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48DB" w14:textId="7B4585F0" w:rsidR="0013274C" w:rsidRPr="00611EB3" w:rsidRDefault="00666B5B" w:rsidP="003E2472">
      <w:pPr>
        <w:ind w:firstLineChars="900" w:firstLine="2331"/>
        <w:jc w:val="left"/>
        <w:rPr>
          <w:rFonts w:ascii="HGPｺﾞｼｯｸE" w:eastAsia="HGPｺﾞｼｯｸE" w:hAnsi="HGPｺﾞｼｯｸE"/>
          <w:sz w:val="28"/>
          <w:szCs w:val="28"/>
        </w:rPr>
      </w:pPr>
      <w:r w:rsidRPr="00611EB3">
        <w:rPr>
          <w:rFonts w:ascii="HGPｺﾞｼｯｸE" w:eastAsia="HGPｺﾞｼｯｸE" w:hAnsi="HGPｺﾞｼｯｸE" w:hint="eastAsia"/>
          <w:sz w:val="28"/>
          <w:szCs w:val="28"/>
        </w:rPr>
        <w:t>分散登校</w:t>
      </w:r>
      <w:r w:rsidR="00F4476D" w:rsidRPr="00611EB3">
        <w:rPr>
          <w:rFonts w:ascii="HGPｺﾞｼｯｸE" w:eastAsia="HGPｺﾞｼｯｸE" w:hAnsi="HGPｺﾞｼｯｸE" w:hint="eastAsia"/>
          <w:sz w:val="28"/>
          <w:szCs w:val="28"/>
        </w:rPr>
        <w:t>・対面授業</w:t>
      </w:r>
      <w:r w:rsidR="00611EB3">
        <w:rPr>
          <w:rFonts w:ascii="HGPｺﾞｼｯｸE" w:eastAsia="HGPｺﾞｼｯｸE" w:hAnsi="HGPｺﾞｼｯｸE" w:hint="eastAsia"/>
          <w:sz w:val="28"/>
          <w:szCs w:val="28"/>
        </w:rPr>
        <w:t>の</w:t>
      </w:r>
      <w:r w:rsidR="00F4476D" w:rsidRPr="00611EB3">
        <w:rPr>
          <w:rFonts w:ascii="HGPｺﾞｼｯｸE" w:eastAsia="HGPｺﾞｼｯｸE" w:hAnsi="HGPｺﾞｼｯｸE" w:hint="eastAsia"/>
          <w:sz w:val="28"/>
          <w:szCs w:val="28"/>
        </w:rPr>
        <w:t>開始について</w:t>
      </w:r>
      <w:r w:rsidR="00AA074D" w:rsidRPr="00611EB3">
        <w:rPr>
          <w:rFonts w:ascii="HGPｺﾞｼｯｸE" w:eastAsia="HGPｺﾞｼｯｸE" w:hAnsi="HGPｺﾞｼｯｸE" w:hint="eastAsia"/>
          <w:sz w:val="28"/>
          <w:szCs w:val="28"/>
        </w:rPr>
        <w:t xml:space="preserve">　　　　　　　　　　</w:t>
      </w:r>
      <w:r w:rsidR="0013274C" w:rsidRPr="00611EB3">
        <w:rPr>
          <w:rFonts w:ascii="HGPｺﾞｼｯｸE" w:eastAsia="HGPｺﾞｼｯｸE" w:hAnsi="HGPｺﾞｼｯｸE" w:hint="eastAsia"/>
          <w:sz w:val="28"/>
          <w:szCs w:val="28"/>
        </w:rPr>
        <w:t xml:space="preserve">　　　　　　　　　　　　　　　</w:t>
      </w:r>
    </w:p>
    <w:p w14:paraId="11DE4884" w14:textId="3FE74499" w:rsidR="00A31447" w:rsidRDefault="00361CC4" w:rsidP="00A31447">
      <w:pPr>
        <w:ind w:firstLineChars="100" w:firstLine="189"/>
        <w:rPr>
          <w:rFonts w:ascii="ＭＳ 明朝" w:eastAsia="ＭＳ 明朝" w:hAnsi="ＭＳ 明朝"/>
        </w:rPr>
      </w:pPr>
      <w:r>
        <w:rPr>
          <w:rFonts w:ascii="ＭＳ 明朝" w:eastAsia="ＭＳ 明朝" w:hAnsi="ＭＳ 明朝" w:hint="eastAsia"/>
        </w:rPr>
        <w:t>新型コロナウイルス対策特別措置法に基づく</w:t>
      </w:r>
      <w:r w:rsidR="00A31447">
        <w:rPr>
          <w:rFonts w:ascii="ＭＳ 明朝" w:eastAsia="ＭＳ 明朝" w:hAnsi="ＭＳ 明朝" w:hint="eastAsia"/>
        </w:rPr>
        <w:t>緊急事態宣言が</w:t>
      </w:r>
      <w:r>
        <w:rPr>
          <w:rFonts w:ascii="ＭＳ 明朝" w:eastAsia="ＭＳ 明朝" w:hAnsi="ＭＳ 明朝" w:hint="eastAsia"/>
        </w:rPr>
        <w:t>全面的に</w:t>
      </w:r>
      <w:r w:rsidR="00A31447">
        <w:rPr>
          <w:rFonts w:ascii="ＭＳ 明朝" w:eastAsia="ＭＳ 明朝" w:hAnsi="ＭＳ 明朝" w:hint="eastAsia"/>
        </w:rPr>
        <w:t>解除され、</w:t>
      </w:r>
      <w:r>
        <w:rPr>
          <w:rFonts w:ascii="ＭＳ 明朝" w:eastAsia="ＭＳ 明朝" w:hAnsi="ＭＳ 明朝" w:hint="eastAsia"/>
        </w:rPr>
        <w:t>富山県において</w:t>
      </w:r>
      <w:r w:rsidR="007E21FB">
        <w:rPr>
          <w:rFonts w:ascii="ＭＳ 明朝" w:eastAsia="ＭＳ 明朝" w:hAnsi="ＭＳ 明朝" w:hint="eastAsia"/>
        </w:rPr>
        <w:t>も</w:t>
      </w:r>
      <w:r w:rsidR="00A31447">
        <w:rPr>
          <w:rFonts w:ascii="ＭＳ 明朝" w:eastAsia="ＭＳ 明朝" w:hAnsi="ＭＳ 明朝" w:hint="eastAsia"/>
        </w:rPr>
        <w:t>5月15日付「新型コロナウイルス感染拡大防止にかかる富山県対策指針」</w:t>
      </w:r>
      <w:r>
        <w:rPr>
          <w:rFonts w:ascii="ＭＳ 明朝" w:eastAsia="ＭＳ 明朝" w:hAnsi="ＭＳ 明朝" w:hint="eastAsia"/>
        </w:rPr>
        <w:t>を踏まえ、</w:t>
      </w:r>
      <w:r w:rsidR="00A31447">
        <w:rPr>
          <w:rFonts w:ascii="ＭＳ 明朝" w:eastAsia="ＭＳ 明朝" w:hAnsi="ＭＳ 明朝" w:hint="eastAsia"/>
        </w:rPr>
        <w:t>大学・専門学校は基本的な感染防止対策を施したうえで休業要請の対象外とされ</w:t>
      </w:r>
      <w:r w:rsidR="00E23A0C">
        <w:rPr>
          <w:rFonts w:ascii="ＭＳ 明朝" w:eastAsia="ＭＳ 明朝" w:hAnsi="ＭＳ 明朝" w:hint="eastAsia"/>
        </w:rPr>
        <w:t>ました</w:t>
      </w:r>
      <w:r w:rsidR="00A31447">
        <w:rPr>
          <w:rFonts w:ascii="ＭＳ 明朝" w:eastAsia="ＭＳ 明朝" w:hAnsi="ＭＳ 明朝" w:hint="eastAsia"/>
        </w:rPr>
        <w:t>。</w:t>
      </w:r>
    </w:p>
    <w:p w14:paraId="419A6036" w14:textId="34AE9D1B" w:rsidR="003D0A13" w:rsidRDefault="00A31447" w:rsidP="00D17DA5">
      <w:pPr>
        <w:ind w:firstLineChars="100" w:firstLine="189"/>
        <w:rPr>
          <w:rFonts w:ascii="ＭＳ 明朝" w:eastAsia="ＭＳ 明朝" w:hAnsi="ＭＳ 明朝"/>
        </w:rPr>
      </w:pPr>
      <w:r>
        <w:rPr>
          <w:rFonts w:ascii="ＭＳ 明朝" w:eastAsia="ＭＳ 明朝" w:hAnsi="ＭＳ 明朝" w:hint="eastAsia"/>
        </w:rPr>
        <w:t>本校では、</w:t>
      </w:r>
      <w:r w:rsidR="00E23A0C">
        <w:rPr>
          <w:rFonts w:ascii="ＭＳ 明朝" w:eastAsia="ＭＳ 明朝" w:hAnsi="ＭＳ 明朝" w:hint="eastAsia"/>
        </w:rPr>
        <w:t>通学中及び学内</w:t>
      </w:r>
      <w:r w:rsidR="00361CC4">
        <w:rPr>
          <w:rFonts w:ascii="ＭＳ 明朝" w:eastAsia="ＭＳ 明朝" w:hAnsi="ＭＳ 明朝" w:hint="eastAsia"/>
        </w:rPr>
        <w:t>で</w:t>
      </w:r>
      <w:r w:rsidR="00E23A0C">
        <w:rPr>
          <w:rFonts w:ascii="ＭＳ 明朝" w:eastAsia="ＭＳ 明朝" w:hAnsi="ＭＳ 明朝" w:hint="eastAsia"/>
        </w:rPr>
        <w:t>の</w:t>
      </w:r>
      <w:r w:rsidR="00361CC4">
        <w:rPr>
          <w:rFonts w:ascii="ＭＳ 明朝" w:eastAsia="ＭＳ 明朝" w:hAnsi="ＭＳ 明朝" w:hint="eastAsia"/>
        </w:rPr>
        <w:t>感染防止対策を図るため、臨時休校及び学生が在宅における課題レポートや</w:t>
      </w:r>
      <w:r w:rsidR="00E23A0C">
        <w:rPr>
          <w:rFonts w:ascii="ＭＳ 明朝" w:eastAsia="ＭＳ 明朝" w:hAnsi="ＭＳ 明朝" w:hint="eastAsia"/>
        </w:rPr>
        <w:t>オンラインシステム</w:t>
      </w:r>
      <w:r>
        <w:rPr>
          <w:rFonts w:ascii="ＭＳ 明朝" w:eastAsia="ＭＳ 明朝" w:hAnsi="ＭＳ 明朝" w:hint="eastAsia"/>
        </w:rPr>
        <w:t>を使用して遠隔授業を</w:t>
      </w:r>
      <w:r w:rsidR="00E23A0C">
        <w:rPr>
          <w:rFonts w:ascii="ＭＳ 明朝" w:eastAsia="ＭＳ 明朝" w:hAnsi="ＭＳ 明朝" w:hint="eastAsia"/>
        </w:rPr>
        <w:t>行ってきましたが、</w:t>
      </w:r>
      <w:r w:rsidR="00361CC4">
        <w:rPr>
          <w:rFonts w:ascii="ＭＳ 明朝" w:eastAsia="ＭＳ 明朝" w:hAnsi="ＭＳ 明朝" w:hint="eastAsia"/>
        </w:rPr>
        <w:t>このほど</w:t>
      </w:r>
      <w:r w:rsidR="00E23A0C">
        <w:rPr>
          <w:rFonts w:ascii="ＭＳ 明朝" w:eastAsia="ＭＳ 明朝" w:hAnsi="ＭＳ 明朝" w:hint="eastAsia"/>
        </w:rPr>
        <w:t>県内におけるコロナウイルス感染状況</w:t>
      </w:r>
      <w:r w:rsidR="00361CC4">
        <w:rPr>
          <w:rFonts w:ascii="ＭＳ 明朝" w:eastAsia="ＭＳ 明朝" w:hAnsi="ＭＳ 明朝" w:hint="eastAsia"/>
        </w:rPr>
        <w:t>が</w:t>
      </w:r>
      <w:r w:rsidR="00E23A0C">
        <w:rPr>
          <w:rFonts w:ascii="ＭＳ 明朝" w:eastAsia="ＭＳ 明朝" w:hAnsi="ＭＳ 明朝" w:hint="eastAsia"/>
        </w:rPr>
        <w:t>落ち着</w:t>
      </w:r>
      <w:r w:rsidR="00361CC4">
        <w:rPr>
          <w:rFonts w:ascii="ＭＳ 明朝" w:eastAsia="ＭＳ 明朝" w:hAnsi="ＭＳ 明朝" w:hint="eastAsia"/>
        </w:rPr>
        <w:t>きを取り戻している状況を踏まえ、</w:t>
      </w:r>
      <w:r w:rsidR="00D17DA5">
        <w:rPr>
          <w:rFonts w:ascii="ＭＳ 明朝" w:eastAsia="ＭＳ 明朝" w:hAnsi="ＭＳ 明朝" w:hint="eastAsia"/>
        </w:rPr>
        <w:t>十分な</w:t>
      </w:r>
      <w:r w:rsidR="00B23531">
        <w:rPr>
          <w:rFonts w:ascii="ＭＳ 明朝" w:eastAsia="ＭＳ 明朝" w:hAnsi="ＭＳ 明朝" w:hint="eastAsia"/>
        </w:rPr>
        <w:t>感染</w:t>
      </w:r>
      <w:r w:rsidR="00D17DA5">
        <w:rPr>
          <w:rFonts w:ascii="ＭＳ 明朝" w:eastAsia="ＭＳ 明朝" w:hAnsi="ＭＳ 明朝" w:hint="eastAsia"/>
        </w:rPr>
        <w:t>防止</w:t>
      </w:r>
      <w:r w:rsidR="00B23531">
        <w:rPr>
          <w:rFonts w:ascii="ＭＳ 明朝" w:eastAsia="ＭＳ 明朝" w:hAnsi="ＭＳ 明朝" w:hint="eastAsia"/>
        </w:rPr>
        <w:t>対策を</w:t>
      </w:r>
      <w:r w:rsidR="007E21FB">
        <w:rPr>
          <w:rFonts w:ascii="ＭＳ 明朝" w:eastAsia="ＭＳ 明朝" w:hAnsi="ＭＳ 明朝" w:hint="eastAsia"/>
        </w:rPr>
        <w:t>講じた</w:t>
      </w:r>
      <w:r w:rsidR="00B23531">
        <w:rPr>
          <w:rFonts w:ascii="ＭＳ 明朝" w:eastAsia="ＭＳ 明朝" w:hAnsi="ＭＳ 明朝" w:hint="eastAsia"/>
        </w:rPr>
        <w:t>うえで</w:t>
      </w:r>
      <w:r w:rsidR="003D0A13">
        <w:rPr>
          <w:rFonts w:ascii="ＭＳ 明朝" w:eastAsia="ＭＳ 明朝" w:hAnsi="ＭＳ 明朝" w:hint="eastAsia"/>
        </w:rPr>
        <w:t>6月15日以降</w:t>
      </w:r>
      <w:r w:rsidR="00361CC4">
        <w:rPr>
          <w:rFonts w:ascii="ＭＳ 明朝" w:eastAsia="ＭＳ 明朝" w:hAnsi="ＭＳ 明朝" w:hint="eastAsia"/>
        </w:rPr>
        <w:t>を</w:t>
      </w:r>
      <w:r w:rsidR="007E21FB">
        <w:rPr>
          <w:rFonts w:ascii="ＭＳ 明朝" w:eastAsia="ＭＳ 明朝" w:hAnsi="ＭＳ 明朝" w:hint="eastAsia"/>
        </w:rPr>
        <w:t>目途</w:t>
      </w:r>
      <w:r w:rsidR="00361CC4">
        <w:rPr>
          <w:rFonts w:ascii="ＭＳ 明朝" w:eastAsia="ＭＳ 明朝" w:hAnsi="ＭＳ 明朝" w:hint="eastAsia"/>
        </w:rPr>
        <w:t>に</w:t>
      </w:r>
      <w:r w:rsidR="003D0A13">
        <w:rPr>
          <w:rFonts w:ascii="ＭＳ 明朝" w:eastAsia="ＭＳ 明朝" w:hAnsi="ＭＳ 明朝" w:hint="eastAsia"/>
        </w:rPr>
        <w:t>下記の</w:t>
      </w:r>
      <w:r w:rsidR="00361CC4">
        <w:rPr>
          <w:rFonts w:ascii="ＭＳ 明朝" w:eastAsia="ＭＳ 明朝" w:hAnsi="ＭＳ 明朝" w:hint="eastAsia"/>
        </w:rPr>
        <w:t>とおり、学年別分散登校</w:t>
      </w:r>
      <w:r w:rsidR="007E21FB">
        <w:rPr>
          <w:rFonts w:ascii="ＭＳ 明朝" w:eastAsia="ＭＳ 明朝" w:hAnsi="ＭＳ 明朝" w:hint="eastAsia"/>
        </w:rPr>
        <w:t>及び</w:t>
      </w:r>
      <w:r w:rsidR="00361CC4">
        <w:rPr>
          <w:rFonts w:ascii="ＭＳ 明朝" w:eastAsia="ＭＳ 明朝" w:hAnsi="ＭＳ 明朝" w:hint="eastAsia"/>
        </w:rPr>
        <w:t>遠隔授業と対面授業の併用による授業</w:t>
      </w:r>
      <w:r w:rsidR="00611EB3">
        <w:rPr>
          <w:rFonts w:ascii="ＭＳ 明朝" w:eastAsia="ＭＳ 明朝" w:hAnsi="ＭＳ 明朝" w:hint="eastAsia"/>
        </w:rPr>
        <w:t>を開始する</w:t>
      </w:r>
      <w:r w:rsidR="00361CC4">
        <w:rPr>
          <w:rFonts w:ascii="ＭＳ 明朝" w:eastAsia="ＭＳ 明朝" w:hAnsi="ＭＳ 明朝" w:hint="eastAsia"/>
        </w:rPr>
        <w:t>こととしました</w:t>
      </w:r>
      <w:r w:rsidR="003D0A13">
        <w:rPr>
          <w:rFonts w:ascii="ＭＳ 明朝" w:eastAsia="ＭＳ 明朝" w:hAnsi="ＭＳ 明朝" w:hint="eastAsia"/>
        </w:rPr>
        <w:t>。</w:t>
      </w:r>
    </w:p>
    <w:p w14:paraId="275355A9" w14:textId="7EC028E3" w:rsidR="003D0A13" w:rsidRDefault="003D0A13" w:rsidP="003D0A13">
      <w:pPr>
        <w:rPr>
          <w:rFonts w:ascii="ＭＳ 明朝" w:eastAsia="ＭＳ 明朝" w:hAnsi="ＭＳ 明朝"/>
        </w:rPr>
      </w:pPr>
    </w:p>
    <w:p w14:paraId="2CED84E0" w14:textId="539B5E11" w:rsidR="003D0A13" w:rsidRPr="00611EB3" w:rsidRDefault="00D25DA8" w:rsidP="003D0A13">
      <w:pPr>
        <w:rPr>
          <w:rFonts w:ascii="HGPｺﾞｼｯｸE" w:eastAsia="HGPｺﾞｼｯｸE" w:hAnsi="HGPｺﾞｼｯｸE"/>
          <w:sz w:val="22"/>
        </w:rPr>
      </w:pPr>
      <w:r w:rsidRPr="00611EB3">
        <w:rPr>
          <w:rFonts w:ascii="HGPｺﾞｼｯｸE" w:eastAsia="HGPｺﾞｼｯｸE" w:hAnsi="HGPｺﾞｼｯｸE" w:hint="eastAsia"/>
          <w:sz w:val="22"/>
        </w:rPr>
        <w:t xml:space="preserve">1　</w:t>
      </w:r>
      <w:r w:rsidR="003D0A13" w:rsidRPr="00611EB3">
        <w:rPr>
          <w:rFonts w:ascii="HGPｺﾞｼｯｸE" w:eastAsia="HGPｺﾞｼｯｸE" w:hAnsi="HGPｺﾞｼｯｸE" w:hint="eastAsia"/>
          <w:sz w:val="22"/>
        </w:rPr>
        <w:t>基本方針</w:t>
      </w:r>
    </w:p>
    <w:p w14:paraId="54535000" w14:textId="0727B2F1" w:rsidR="003D0A13" w:rsidRDefault="003D0A13" w:rsidP="003D0A13">
      <w:pPr>
        <w:rPr>
          <w:rFonts w:ascii="ＭＳ 明朝" w:eastAsia="ＭＳ 明朝" w:hAnsi="ＭＳ 明朝"/>
        </w:rPr>
      </w:pPr>
      <w:r>
        <w:rPr>
          <w:rFonts w:ascii="ＭＳ 明朝" w:eastAsia="ＭＳ 明朝" w:hAnsi="ＭＳ 明朝" w:hint="eastAsia"/>
        </w:rPr>
        <w:t xml:space="preserve">　　</w:t>
      </w:r>
      <w:r w:rsidR="00D25DA8">
        <w:rPr>
          <w:rFonts w:ascii="ＭＳ 明朝" w:eastAsia="ＭＳ 明朝" w:hAnsi="ＭＳ 明朝" w:hint="eastAsia"/>
        </w:rPr>
        <w:t>①</w:t>
      </w:r>
      <w:r>
        <w:rPr>
          <w:rFonts w:ascii="ＭＳ 明朝" w:eastAsia="ＭＳ 明朝" w:hAnsi="ＭＳ 明朝" w:hint="eastAsia"/>
        </w:rPr>
        <w:t xml:space="preserve">　3密を避けた講義室利用</w:t>
      </w:r>
    </w:p>
    <w:p w14:paraId="776E96A1" w14:textId="7C80DC14" w:rsidR="003D0A13" w:rsidRPr="009A1524" w:rsidRDefault="003D0A13" w:rsidP="00611EB3">
      <w:pPr>
        <w:ind w:leftChars="300" w:left="567"/>
        <w:rPr>
          <w:rFonts w:ascii="Calibri" w:hAnsi="Calibri" w:cs="Calibri"/>
          <w:color w:val="000000"/>
        </w:rPr>
      </w:pPr>
      <w:bookmarkStart w:id="0" w:name="_Hlk42785236"/>
      <w:r w:rsidRPr="007E21FB">
        <w:rPr>
          <w:rFonts w:ascii="ＭＳ 明朝" w:eastAsia="ＭＳ 明朝" w:hAnsi="ＭＳ 明朝" w:hint="eastAsia"/>
          <w:u w:val="single"/>
        </w:rPr>
        <w:t>学校における新型コロナウイルス感染症に関する衛生管理マニュアル</w:t>
      </w:r>
      <w:bookmarkEnd w:id="0"/>
      <w:r w:rsidR="00611EB3">
        <w:rPr>
          <w:rFonts w:ascii="ＭＳ 明朝" w:eastAsia="ＭＳ 明朝" w:hAnsi="ＭＳ 明朝" w:hint="eastAsia"/>
          <w:u w:val="single"/>
        </w:rPr>
        <w:t>～「学校の新しい生活様式」～</w:t>
      </w:r>
      <w:r w:rsidR="00611EB3">
        <w:rPr>
          <w:rFonts w:ascii="ＭＳ 明朝" w:eastAsia="ＭＳ 明朝" w:hAnsi="ＭＳ 明朝" w:hint="eastAsia"/>
        </w:rPr>
        <w:t>（</w:t>
      </w:r>
      <w:r>
        <w:rPr>
          <w:rFonts w:ascii="ＭＳ 明朝" w:eastAsia="ＭＳ 明朝" w:hAnsi="ＭＳ 明朝" w:hint="eastAsia"/>
        </w:rPr>
        <w:t>文部科学省　2020.5.22Ver.1</w:t>
      </w:r>
      <w:r w:rsidR="00611EB3">
        <w:t>）</w:t>
      </w:r>
      <w:r w:rsidR="00611EB3">
        <w:rPr>
          <w:rFonts w:hint="eastAsia"/>
        </w:rPr>
        <w:t xml:space="preserve">　　</w:t>
      </w:r>
      <w:hyperlink r:id="rId7" w:history="1">
        <w:r w:rsidR="009A1524" w:rsidRPr="00FF4956">
          <w:rPr>
            <w:rStyle w:val="a8"/>
            <w:rFonts w:ascii="Calibri" w:hAnsi="Calibri" w:cs="Calibri"/>
          </w:rPr>
          <w:t>https://www.mext.go.jp/content/20200522_mxt_kouhou02_mext_00029_01.pdf</w:t>
        </w:r>
      </w:hyperlink>
      <w:r>
        <w:rPr>
          <w:rFonts w:ascii="ＭＳ 明朝" w:eastAsia="ＭＳ 明朝" w:hAnsi="ＭＳ 明朝" w:hint="eastAsia"/>
        </w:rPr>
        <w:t>」に基づい</w:t>
      </w:r>
      <w:r w:rsidR="00E36967">
        <w:rPr>
          <w:rFonts w:ascii="ＭＳ 明朝" w:eastAsia="ＭＳ 明朝" w:hAnsi="ＭＳ 明朝" w:hint="eastAsia"/>
        </w:rPr>
        <w:t>た</w:t>
      </w:r>
      <w:r>
        <w:rPr>
          <w:rFonts w:ascii="ＭＳ 明朝" w:eastAsia="ＭＳ 明朝" w:hAnsi="ＭＳ 明朝" w:hint="eastAsia"/>
        </w:rPr>
        <w:t>講義室利用とする。</w:t>
      </w:r>
    </w:p>
    <w:p w14:paraId="22C591EF" w14:textId="77777777" w:rsidR="00447C1C" w:rsidRDefault="00447C1C" w:rsidP="003D0A13">
      <w:pPr>
        <w:ind w:leftChars="200" w:left="2079" w:hangingChars="900" w:hanging="1701"/>
        <w:rPr>
          <w:rFonts w:ascii="ＭＳ 明朝" w:eastAsia="ＭＳ 明朝" w:hAnsi="ＭＳ 明朝"/>
        </w:rPr>
      </w:pPr>
    </w:p>
    <w:p w14:paraId="5066BE5D" w14:textId="1E89AD2E" w:rsidR="003D0A13" w:rsidRDefault="00D25DA8" w:rsidP="003D0A13">
      <w:pPr>
        <w:ind w:leftChars="200" w:left="2079" w:hangingChars="900" w:hanging="1701"/>
        <w:rPr>
          <w:rFonts w:ascii="ＭＳ 明朝" w:eastAsia="ＭＳ 明朝" w:hAnsi="ＭＳ 明朝"/>
        </w:rPr>
      </w:pPr>
      <w:r>
        <w:rPr>
          <w:rFonts w:ascii="ＭＳ 明朝" w:eastAsia="ＭＳ 明朝" w:hAnsi="ＭＳ 明朝" w:hint="eastAsia"/>
        </w:rPr>
        <w:t>②</w:t>
      </w:r>
      <w:r w:rsidR="003D0A13">
        <w:rPr>
          <w:rFonts w:ascii="ＭＳ 明朝" w:eastAsia="ＭＳ 明朝" w:hAnsi="ＭＳ 明朝" w:hint="eastAsia"/>
        </w:rPr>
        <w:t xml:space="preserve">　講義</w:t>
      </w:r>
      <w:r w:rsidR="00E36967">
        <w:rPr>
          <w:rFonts w:ascii="ＭＳ 明朝" w:eastAsia="ＭＳ 明朝" w:hAnsi="ＭＳ 明朝" w:hint="eastAsia"/>
        </w:rPr>
        <w:t>・演習</w:t>
      </w:r>
    </w:p>
    <w:p w14:paraId="2C07EEFB" w14:textId="3C05A832" w:rsidR="00E36967" w:rsidRDefault="00E36967" w:rsidP="003D0A13">
      <w:pPr>
        <w:ind w:leftChars="400" w:left="2079" w:hangingChars="700" w:hanging="1323"/>
        <w:rPr>
          <w:rFonts w:ascii="ＭＳ 明朝" w:eastAsia="ＭＳ 明朝" w:hAnsi="ＭＳ 明朝"/>
        </w:rPr>
      </w:pPr>
      <w:r>
        <w:rPr>
          <w:rFonts w:ascii="ＭＳ 明朝" w:eastAsia="ＭＳ 明朝" w:hAnsi="ＭＳ 明朝" w:hint="eastAsia"/>
        </w:rPr>
        <w:t>十分な感染</w:t>
      </w:r>
      <w:r w:rsidR="00BA4A5E">
        <w:rPr>
          <w:rFonts w:ascii="ＭＳ 明朝" w:eastAsia="ＭＳ 明朝" w:hAnsi="ＭＳ 明朝" w:hint="eastAsia"/>
        </w:rPr>
        <w:t>防止</w:t>
      </w:r>
      <w:r>
        <w:rPr>
          <w:rFonts w:ascii="ＭＳ 明朝" w:eastAsia="ＭＳ 明朝" w:hAnsi="ＭＳ 明朝" w:hint="eastAsia"/>
        </w:rPr>
        <w:t>対策を行ったうえで</w:t>
      </w:r>
      <w:r w:rsidR="00005A65" w:rsidRPr="00005A65">
        <w:rPr>
          <w:rFonts w:ascii="ＭＳ 明朝" w:eastAsia="ＭＳ 明朝" w:hAnsi="ＭＳ 明朝" w:hint="eastAsia"/>
        </w:rPr>
        <w:t>対面授業を開始します</w:t>
      </w:r>
      <w:r w:rsidR="003D0A13">
        <w:rPr>
          <w:rFonts w:ascii="ＭＳ 明朝" w:eastAsia="ＭＳ 明朝" w:hAnsi="ＭＳ 明朝" w:hint="eastAsia"/>
        </w:rPr>
        <w:t>。</w:t>
      </w:r>
    </w:p>
    <w:p w14:paraId="265D8835" w14:textId="48809EE4" w:rsidR="00005A65" w:rsidRPr="00005A65" w:rsidRDefault="00E36967" w:rsidP="009A1524">
      <w:pPr>
        <w:ind w:firstLineChars="400" w:firstLine="756"/>
        <w:rPr>
          <w:rFonts w:ascii="ＭＳ 明朝" w:eastAsia="ＭＳ 明朝" w:hAnsi="ＭＳ 明朝"/>
        </w:rPr>
      </w:pPr>
      <w:r>
        <w:rPr>
          <w:rFonts w:ascii="ＭＳ 明朝" w:eastAsia="ＭＳ 明朝" w:hAnsi="ＭＳ 明朝" w:hint="eastAsia"/>
        </w:rPr>
        <w:t>・</w:t>
      </w:r>
      <w:r w:rsidR="00005A65" w:rsidRPr="00005A65">
        <w:rPr>
          <w:rFonts w:ascii="ＭＳ 明朝" w:eastAsia="ＭＳ 明朝" w:hAnsi="ＭＳ 明朝" w:hint="eastAsia"/>
        </w:rPr>
        <w:t>一部</w:t>
      </w:r>
      <w:r w:rsidR="00AA2968">
        <w:rPr>
          <w:rFonts w:ascii="ＭＳ 明朝" w:eastAsia="ＭＳ 明朝" w:hAnsi="ＭＳ 明朝" w:hint="eastAsia"/>
        </w:rPr>
        <w:t>の</w:t>
      </w:r>
      <w:r w:rsidR="00005A65" w:rsidRPr="00005A65">
        <w:rPr>
          <w:rFonts w:ascii="ＭＳ 明朝" w:eastAsia="ＭＳ 明朝" w:hAnsi="ＭＳ 明朝" w:hint="eastAsia"/>
        </w:rPr>
        <w:t>科目</w:t>
      </w:r>
      <w:r w:rsidR="00AA2968">
        <w:rPr>
          <w:rFonts w:ascii="ＭＳ 明朝" w:eastAsia="ＭＳ 明朝" w:hAnsi="ＭＳ 明朝" w:hint="eastAsia"/>
        </w:rPr>
        <w:t>について</w:t>
      </w:r>
      <w:r w:rsidR="00005A65" w:rsidRPr="00005A65">
        <w:rPr>
          <w:rFonts w:ascii="ＭＳ 明朝" w:eastAsia="ＭＳ 明朝" w:hAnsi="ＭＳ 明朝" w:hint="eastAsia"/>
        </w:rPr>
        <w:t>は非対面</w:t>
      </w:r>
      <w:r w:rsidR="00AA2968">
        <w:rPr>
          <w:rFonts w:ascii="ＭＳ 明朝" w:eastAsia="ＭＳ 明朝" w:hAnsi="ＭＳ 明朝" w:hint="eastAsia"/>
        </w:rPr>
        <w:t>の</w:t>
      </w:r>
      <w:r w:rsidR="00005A65" w:rsidRPr="00005A65">
        <w:rPr>
          <w:rFonts w:ascii="ＭＳ 明朝" w:eastAsia="ＭＳ 明朝" w:hAnsi="ＭＳ 明朝" w:hint="eastAsia"/>
        </w:rPr>
        <w:t>遠隔授業を継続して行います</w:t>
      </w:r>
      <w:r>
        <w:rPr>
          <w:rFonts w:ascii="ＭＳ 明朝" w:eastAsia="ＭＳ 明朝" w:hAnsi="ＭＳ 明朝" w:hint="eastAsia"/>
        </w:rPr>
        <w:t>。</w:t>
      </w:r>
    </w:p>
    <w:p w14:paraId="2C3915A9" w14:textId="474F3905" w:rsidR="00005A65" w:rsidRPr="00005A65" w:rsidRDefault="00E36967" w:rsidP="009A1524">
      <w:pPr>
        <w:ind w:leftChars="400" w:left="945" w:hangingChars="100" w:hanging="189"/>
        <w:rPr>
          <w:rFonts w:ascii="ＭＳ 明朝" w:eastAsia="ＭＳ 明朝" w:hAnsi="ＭＳ 明朝"/>
        </w:rPr>
      </w:pPr>
      <w:r>
        <w:rPr>
          <w:rFonts w:ascii="ＭＳ 明朝" w:eastAsia="ＭＳ 明朝" w:hAnsi="ＭＳ 明朝" w:hint="eastAsia"/>
        </w:rPr>
        <w:t>・演習前後に体調チェックした</w:t>
      </w:r>
      <w:r w:rsidR="007E21FB">
        <w:rPr>
          <w:rFonts w:ascii="ＭＳ 明朝" w:eastAsia="ＭＳ 明朝" w:hAnsi="ＭＳ 明朝" w:hint="eastAsia"/>
        </w:rPr>
        <w:t>うえ</w:t>
      </w:r>
      <w:r>
        <w:rPr>
          <w:rFonts w:ascii="ＭＳ 明朝" w:eastAsia="ＭＳ 明朝" w:hAnsi="ＭＳ 明朝" w:hint="eastAsia"/>
        </w:rPr>
        <w:t>でフェースシールド・マスク・手袋を装着して行います</w:t>
      </w:r>
      <w:r w:rsidR="00005A65" w:rsidRPr="00005A65">
        <w:rPr>
          <w:rFonts w:ascii="ＭＳ 明朝" w:eastAsia="ＭＳ 明朝" w:hAnsi="ＭＳ 明朝" w:hint="eastAsia"/>
        </w:rPr>
        <w:t>。</w:t>
      </w:r>
    </w:p>
    <w:p w14:paraId="3FA49468" w14:textId="77777777" w:rsidR="00AC66B8" w:rsidRDefault="00AC66B8" w:rsidP="00D17DA5">
      <w:pPr>
        <w:ind w:firstLineChars="100" w:firstLine="189"/>
        <w:rPr>
          <w:rFonts w:ascii="ＭＳ 明朝" w:eastAsia="ＭＳ 明朝" w:hAnsi="ＭＳ 明朝"/>
        </w:rPr>
      </w:pPr>
    </w:p>
    <w:p w14:paraId="34C538EF" w14:textId="23C5B8D2" w:rsidR="00E36967" w:rsidRDefault="00D00CAC" w:rsidP="00D17DA5">
      <w:pPr>
        <w:ind w:firstLineChars="100" w:firstLine="189"/>
        <w:rPr>
          <w:rFonts w:ascii="ＭＳ 明朝" w:eastAsia="ＭＳ 明朝" w:hAnsi="ＭＳ 明朝"/>
        </w:rPr>
      </w:pPr>
      <w:r>
        <w:rPr>
          <w:rFonts w:ascii="ＭＳ 明朝" w:eastAsia="ＭＳ 明朝" w:hAnsi="ＭＳ 明朝" w:hint="eastAsia"/>
        </w:rPr>
        <w:t xml:space="preserve">　</w:t>
      </w:r>
      <w:r w:rsidR="00D25DA8">
        <w:rPr>
          <w:rFonts w:ascii="ＭＳ 明朝" w:eastAsia="ＭＳ 明朝" w:hAnsi="ＭＳ 明朝" w:hint="eastAsia"/>
        </w:rPr>
        <w:t>③</w:t>
      </w:r>
      <w:r w:rsidR="00E36967">
        <w:rPr>
          <w:rFonts w:ascii="ＭＳ 明朝" w:eastAsia="ＭＳ 明朝" w:hAnsi="ＭＳ 明朝"/>
        </w:rPr>
        <w:t xml:space="preserve">  </w:t>
      </w:r>
      <w:r w:rsidR="00E36967">
        <w:rPr>
          <w:rFonts w:ascii="ＭＳ 明朝" w:eastAsia="ＭＳ 明朝" w:hAnsi="ＭＳ 明朝" w:hint="eastAsia"/>
        </w:rPr>
        <w:t>臨地実習</w:t>
      </w:r>
    </w:p>
    <w:p w14:paraId="6F08B401" w14:textId="37E4CBBD" w:rsidR="00C136A9" w:rsidRDefault="00C136A9" w:rsidP="00C136A9">
      <w:pPr>
        <w:ind w:leftChars="416" w:left="975" w:hangingChars="100" w:hanging="189"/>
        <w:rPr>
          <w:rFonts w:ascii="ＭＳ 明朝" w:eastAsia="ＭＳ 明朝" w:hAnsi="ＭＳ 明朝"/>
        </w:rPr>
      </w:pPr>
      <w:r>
        <w:rPr>
          <w:rFonts w:ascii="ＭＳ 明朝" w:eastAsia="ＭＳ 明朝" w:hAnsi="ＭＳ 明朝" w:hint="eastAsia"/>
        </w:rPr>
        <w:t>・</w:t>
      </w:r>
      <w:r w:rsidR="00C109AC">
        <w:rPr>
          <w:rFonts w:ascii="ＭＳ 明朝" w:eastAsia="ＭＳ 明朝" w:hAnsi="ＭＳ 明朝" w:hint="eastAsia"/>
        </w:rPr>
        <w:t>6月初旬</w:t>
      </w:r>
      <w:r w:rsidR="00AA2968">
        <w:rPr>
          <w:rFonts w:ascii="ＭＳ 明朝" w:eastAsia="ＭＳ 明朝" w:hAnsi="ＭＳ 明朝" w:hint="eastAsia"/>
        </w:rPr>
        <w:t>から中旬</w:t>
      </w:r>
      <w:r w:rsidR="00C109AC">
        <w:rPr>
          <w:rFonts w:ascii="ＭＳ 明朝" w:eastAsia="ＭＳ 明朝" w:hAnsi="ＭＳ 明朝" w:hint="eastAsia"/>
        </w:rPr>
        <w:t>は、</w:t>
      </w:r>
      <w:r w:rsidR="00BA4A5E">
        <w:rPr>
          <w:rFonts w:ascii="ＭＳ 明朝" w:eastAsia="ＭＳ 明朝" w:hAnsi="ＭＳ 明朝" w:hint="eastAsia"/>
        </w:rPr>
        <w:t>予定していた実習施設</w:t>
      </w:r>
      <w:r w:rsidR="00C109AC">
        <w:rPr>
          <w:rFonts w:ascii="ＭＳ 明朝" w:eastAsia="ＭＳ 明朝" w:hAnsi="ＭＳ 明朝" w:hint="eastAsia"/>
        </w:rPr>
        <w:t>から実習の</w:t>
      </w:r>
      <w:r>
        <w:rPr>
          <w:rFonts w:ascii="ＭＳ 明朝" w:eastAsia="ＭＳ 明朝" w:hAnsi="ＭＳ 明朝" w:hint="eastAsia"/>
        </w:rPr>
        <w:t>許可</w:t>
      </w:r>
      <w:r w:rsidR="00C109AC">
        <w:rPr>
          <w:rFonts w:ascii="ＭＳ 明朝" w:eastAsia="ＭＳ 明朝" w:hAnsi="ＭＳ 明朝" w:hint="eastAsia"/>
        </w:rPr>
        <w:t>が</w:t>
      </w:r>
      <w:r w:rsidR="00BA4A5E">
        <w:rPr>
          <w:rFonts w:ascii="ＭＳ 明朝" w:eastAsia="ＭＳ 明朝" w:hAnsi="ＭＳ 明朝" w:hint="eastAsia"/>
        </w:rPr>
        <w:t>いただ</w:t>
      </w:r>
      <w:r w:rsidR="00C109AC">
        <w:rPr>
          <w:rFonts w:ascii="ＭＳ 明朝" w:eastAsia="ＭＳ 明朝" w:hAnsi="ＭＳ 明朝" w:hint="eastAsia"/>
        </w:rPr>
        <w:t>け</w:t>
      </w:r>
      <w:r w:rsidR="00BA4A5E">
        <w:rPr>
          <w:rFonts w:ascii="ＭＳ 明朝" w:eastAsia="ＭＳ 明朝" w:hAnsi="ＭＳ 明朝" w:hint="eastAsia"/>
        </w:rPr>
        <w:t>ないため</w:t>
      </w:r>
      <w:r>
        <w:rPr>
          <w:rFonts w:ascii="ＭＳ 明朝" w:eastAsia="ＭＳ 明朝" w:hAnsi="ＭＳ 明朝" w:hint="eastAsia"/>
        </w:rPr>
        <w:t>、学内実習（オンラインシステムを使用した遠隔授業</w:t>
      </w:r>
      <w:r w:rsidR="00BA4A5E">
        <w:rPr>
          <w:rFonts w:ascii="ＭＳ 明朝" w:eastAsia="ＭＳ 明朝" w:hAnsi="ＭＳ 明朝" w:hint="eastAsia"/>
        </w:rPr>
        <w:t>と</w:t>
      </w:r>
      <w:r>
        <w:rPr>
          <w:rFonts w:ascii="ＭＳ 明朝" w:eastAsia="ＭＳ 明朝" w:hAnsi="ＭＳ 明朝" w:hint="eastAsia"/>
        </w:rPr>
        <w:t>併用）</w:t>
      </w:r>
      <w:r w:rsidR="00BA4A5E">
        <w:rPr>
          <w:rFonts w:ascii="ＭＳ 明朝" w:eastAsia="ＭＳ 明朝" w:hAnsi="ＭＳ 明朝" w:hint="eastAsia"/>
        </w:rPr>
        <w:t>を行います</w:t>
      </w:r>
      <w:r>
        <w:rPr>
          <w:rFonts w:ascii="ＭＳ 明朝" w:eastAsia="ＭＳ 明朝" w:hAnsi="ＭＳ 明朝" w:hint="eastAsia"/>
        </w:rPr>
        <w:t>。</w:t>
      </w:r>
    </w:p>
    <w:p w14:paraId="5BC091BD" w14:textId="3E39D5BE" w:rsidR="00E36967" w:rsidRDefault="00C136A9" w:rsidP="00C136A9">
      <w:pPr>
        <w:ind w:firstLineChars="400" w:firstLine="756"/>
        <w:rPr>
          <w:rFonts w:ascii="ＭＳ 明朝" w:eastAsia="ＭＳ 明朝" w:hAnsi="ＭＳ 明朝"/>
        </w:rPr>
      </w:pPr>
      <w:r>
        <w:rPr>
          <w:rFonts w:ascii="ＭＳ 明朝" w:eastAsia="ＭＳ 明朝" w:hAnsi="ＭＳ 明朝" w:hint="eastAsia"/>
        </w:rPr>
        <w:t>・</w:t>
      </w:r>
      <w:r w:rsidR="00E36967">
        <w:rPr>
          <w:rFonts w:ascii="ＭＳ 明朝" w:eastAsia="ＭＳ 明朝" w:hAnsi="ＭＳ 明朝" w:hint="eastAsia"/>
        </w:rPr>
        <w:t>6月末</w:t>
      </w:r>
      <w:r w:rsidR="00BA4A5E">
        <w:rPr>
          <w:rFonts w:ascii="ＭＳ 明朝" w:eastAsia="ＭＳ 明朝" w:hAnsi="ＭＳ 明朝" w:hint="eastAsia"/>
        </w:rPr>
        <w:t>以降は</w:t>
      </w:r>
      <w:r w:rsidR="00E36967">
        <w:rPr>
          <w:rFonts w:ascii="ＭＳ 明朝" w:eastAsia="ＭＳ 明朝" w:hAnsi="ＭＳ 明朝" w:hint="eastAsia"/>
        </w:rPr>
        <w:t>、許可が出た実習施設において十分な感染</w:t>
      </w:r>
      <w:r w:rsidR="00BA4A5E">
        <w:rPr>
          <w:rFonts w:ascii="ＭＳ 明朝" w:eastAsia="ＭＳ 明朝" w:hAnsi="ＭＳ 明朝" w:hint="eastAsia"/>
        </w:rPr>
        <w:t>防止</w:t>
      </w:r>
      <w:r w:rsidR="00E36967">
        <w:rPr>
          <w:rFonts w:ascii="ＭＳ 明朝" w:eastAsia="ＭＳ 明朝" w:hAnsi="ＭＳ 明朝" w:hint="eastAsia"/>
        </w:rPr>
        <w:t>対策を行ったうえで臨地実習を行います。</w:t>
      </w:r>
    </w:p>
    <w:p w14:paraId="75F35DE8" w14:textId="55E54816" w:rsidR="00E36967" w:rsidRDefault="00C109AC" w:rsidP="00AA2968">
      <w:pPr>
        <w:ind w:firstLineChars="500" w:firstLine="945"/>
        <w:rPr>
          <w:rFonts w:ascii="ＭＳ 明朝" w:eastAsia="ＭＳ 明朝" w:hAnsi="ＭＳ 明朝"/>
        </w:rPr>
      </w:pPr>
      <w:r>
        <w:rPr>
          <w:rFonts w:ascii="ＭＳ 明朝" w:eastAsia="ＭＳ 明朝" w:hAnsi="ＭＳ 明朝" w:hint="eastAsia"/>
        </w:rPr>
        <w:t>この時点で</w:t>
      </w:r>
      <w:r w:rsidR="00E36967">
        <w:rPr>
          <w:rFonts w:ascii="ＭＳ 明朝" w:eastAsia="ＭＳ 明朝" w:hAnsi="ＭＳ 明朝" w:hint="eastAsia"/>
        </w:rPr>
        <w:t>許可が出</w:t>
      </w:r>
      <w:r w:rsidR="00AA2968">
        <w:rPr>
          <w:rFonts w:ascii="ＭＳ 明朝" w:eastAsia="ＭＳ 明朝" w:hAnsi="ＭＳ 明朝" w:hint="eastAsia"/>
        </w:rPr>
        <w:t>ていな</w:t>
      </w:r>
      <w:r w:rsidR="00E36967">
        <w:rPr>
          <w:rFonts w:ascii="ＭＳ 明朝" w:eastAsia="ＭＳ 明朝" w:hAnsi="ＭＳ 明朝" w:hint="eastAsia"/>
        </w:rPr>
        <w:t>い実習施設</w:t>
      </w:r>
      <w:r>
        <w:rPr>
          <w:rFonts w:ascii="ＭＳ 明朝" w:eastAsia="ＭＳ 明朝" w:hAnsi="ＭＳ 明朝" w:hint="eastAsia"/>
        </w:rPr>
        <w:t>について</w:t>
      </w:r>
      <w:r w:rsidR="00E36967">
        <w:rPr>
          <w:rFonts w:ascii="ＭＳ 明朝" w:eastAsia="ＭＳ 明朝" w:hAnsi="ＭＳ 明朝" w:hint="eastAsia"/>
        </w:rPr>
        <w:t>は、学内実習</w:t>
      </w:r>
      <w:r w:rsidR="00AA2968">
        <w:rPr>
          <w:rFonts w:ascii="ＭＳ 明朝" w:eastAsia="ＭＳ 明朝" w:hAnsi="ＭＳ 明朝" w:hint="eastAsia"/>
        </w:rPr>
        <w:t>で対応し</w:t>
      </w:r>
      <w:r w:rsidR="00E36967">
        <w:rPr>
          <w:rFonts w:ascii="ＭＳ 明朝" w:eastAsia="ＭＳ 明朝" w:hAnsi="ＭＳ 明朝" w:hint="eastAsia"/>
        </w:rPr>
        <w:t>ます。</w:t>
      </w:r>
    </w:p>
    <w:p w14:paraId="46BCAADD" w14:textId="0F8F2165" w:rsidR="00E36967" w:rsidRPr="003E3002" w:rsidRDefault="00C136A9" w:rsidP="00C136A9">
      <w:pPr>
        <w:ind w:leftChars="416" w:left="975" w:hangingChars="100" w:hanging="189"/>
        <w:rPr>
          <w:rFonts w:ascii="ＭＳ 明朝" w:eastAsia="ＭＳ 明朝" w:hAnsi="ＭＳ 明朝"/>
        </w:rPr>
      </w:pPr>
      <w:r>
        <w:rPr>
          <w:rFonts w:ascii="ＭＳ 明朝" w:eastAsia="ＭＳ 明朝" w:hAnsi="ＭＳ 明朝" w:hint="eastAsia"/>
        </w:rPr>
        <w:t>・臨地実習においては、</w:t>
      </w:r>
      <w:r w:rsidR="003E3002">
        <w:rPr>
          <w:rFonts w:ascii="ＭＳ 明朝" w:eastAsia="ＭＳ 明朝" w:hAnsi="ＭＳ 明朝" w:hint="eastAsia"/>
        </w:rPr>
        <w:t>実習前後に体調チェックした</w:t>
      </w:r>
      <w:r w:rsidR="007E21FB">
        <w:rPr>
          <w:rFonts w:ascii="ＭＳ 明朝" w:eastAsia="ＭＳ 明朝" w:hAnsi="ＭＳ 明朝" w:hint="eastAsia"/>
        </w:rPr>
        <w:t>うえ</w:t>
      </w:r>
      <w:r w:rsidR="003E3002">
        <w:rPr>
          <w:rFonts w:ascii="ＭＳ 明朝" w:eastAsia="ＭＳ 明朝" w:hAnsi="ＭＳ 明朝" w:hint="eastAsia"/>
        </w:rPr>
        <w:t>でフェースシールド・マスク・ディスポーザブルエプロン・手袋を装着し、各人が擦式アルコール剤を</w:t>
      </w:r>
      <w:r w:rsidR="00C109AC">
        <w:rPr>
          <w:rFonts w:ascii="ＭＳ 明朝" w:eastAsia="ＭＳ 明朝" w:hAnsi="ＭＳ 明朝" w:hint="eastAsia"/>
        </w:rPr>
        <w:t>常時</w:t>
      </w:r>
      <w:r w:rsidR="003E3002">
        <w:rPr>
          <w:rFonts w:ascii="ＭＳ 明朝" w:eastAsia="ＭＳ 明朝" w:hAnsi="ＭＳ 明朝" w:hint="eastAsia"/>
        </w:rPr>
        <w:t>携帯して</w:t>
      </w:r>
      <w:r w:rsidR="00C109AC">
        <w:rPr>
          <w:rFonts w:ascii="ＭＳ 明朝" w:eastAsia="ＭＳ 明朝" w:hAnsi="ＭＳ 明朝" w:hint="eastAsia"/>
        </w:rPr>
        <w:t>実施します</w:t>
      </w:r>
      <w:r w:rsidR="003E3002" w:rsidRPr="00005A65">
        <w:rPr>
          <w:rFonts w:ascii="ＭＳ 明朝" w:eastAsia="ＭＳ 明朝" w:hAnsi="ＭＳ 明朝" w:hint="eastAsia"/>
        </w:rPr>
        <w:t>。</w:t>
      </w:r>
    </w:p>
    <w:p w14:paraId="5F500784" w14:textId="77777777" w:rsidR="003E3002" w:rsidRDefault="003E3002" w:rsidP="00C109AC">
      <w:pPr>
        <w:rPr>
          <w:rFonts w:ascii="ＭＳ 明朝" w:eastAsia="ＭＳ 明朝" w:hAnsi="ＭＳ 明朝"/>
        </w:rPr>
      </w:pPr>
    </w:p>
    <w:p w14:paraId="75F42AFD" w14:textId="6BEF59E4" w:rsidR="003E3002" w:rsidRPr="00AA2968" w:rsidRDefault="00C136A9" w:rsidP="003E3002">
      <w:pPr>
        <w:rPr>
          <w:rFonts w:ascii="HGPｺﾞｼｯｸE" w:eastAsia="HGPｺﾞｼｯｸE" w:hAnsi="HGPｺﾞｼｯｸE"/>
          <w:sz w:val="22"/>
        </w:rPr>
      </w:pPr>
      <w:r w:rsidRPr="00AA2968">
        <w:rPr>
          <w:rFonts w:ascii="HGPｺﾞｼｯｸE" w:eastAsia="HGPｺﾞｼｯｸE" w:hAnsi="HGPｺﾞｼｯｸE" w:hint="eastAsia"/>
          <w:sz w:val="22"/>
        </w:rPr>
        <w:t xml:space="preserve">2　</w:t>
      </w:r>
      <w:r w:rsidR="003E3002" w:rsidRPr="00AA2968">
        <w:rPr>
          <w:rFonts w:ascii="HGPｺﾞｼｯｸE" w:eastAsia="HGPｺﾞｼｯｸE" w:hAnsi="HGPｺﾞｼｯｸE" w:hint="eastAsia"/>
          <w:sz w:val="22"/>
        </w:rPr>
        <w:t>登校日</w:t>
      </w:r>
    </w:p>
    <w:p w14:paraId="13A263E2" w14:textId="767F7D25" w:rsidR="00D25DA8" w:rsidRDefault="003E3002" w:rsidP="009A1524">
      <w:pPr>
        <w:ind w:left="567" w:hangingChars="300" w:hanging="567"/>
        <w:rPr>
          <w:rFonts w:ascii="ＭＳ 明朝" w:eastAsia="ＭＳ 明朝" w:hAnsi="ＭＳ 明朝"/>
        </w:rPr>
      </w:pPr>
      <w:r>
        <w:rPr>
          <w:rFonts w:ascii="ＭＳ 明朝" w:eastAsia="ＭＳ 明朝" w:hAnsi="ＭＳ 明朝" w:hint="eastAsia"/>
        </w:rPr>
        <w:t xml:space="preserve">　</w:t>
      </w:r>
      <w:r w:rsidR="00C136A9">
        <w:rPr>
          <w:rFonts w:ascii="ＭＳ 明朝" w:eastAsia="ＭＳ 明朝" w:hAnsi="ＭＳ 明朝" w:hint="eastAsia"/>
        </w:rPr>
        <w:t>①</w:t>
      </w:r>
      <w:r>
        <w:rPr>
          <w:rFonts w:ascii="ＭＳ 明朝" w:eastAsia="ＭＳ 明朝" w:hAnsi="ＭＳ 明朝" w:hint="eastAsia"/>
        </w:rPr>
        <w:t xml:space="preserve">　</w:t>
      </w:r>
      <w:r w:rsidR="00D25DA8">
        <w:rPr>
          <w:rFonts w:ascii="ＭＳ 明朝" w:eastAsia="ＭＳ 明朝" w:hAnsi="ＭＳ 明朝" w:hint="eastAsia"/>
        </w:rPr>
        <w:t>6月中は、</w:t>
      </w:r>
      <w:r w:rsidR="007E21FB">
        <w:rPr>
          <w:rFonts w:ascii="ＭＳ 明朝" w:eastAsia="ＭＳ 明朝" w:hAnsi="ＭＳ 明朝" w:hint="eastAsia"/>
        </w:rPr>
        <w:t>上記1</w:t>
      </w:r>
      <w:r>
        <w:rPr>
          <w:rFonts w:ascii="ＭＳ 明朝" w:eastAsia="ＭＳ 明朝" w:hAnsi="ＭＳ 明朝" w:hint="eastAsia"/>
        </w:rPr>
        <w:t>基本方針に基づいた講義室利用</w:t>
      </w:r>
      <w:r w:rsidR="00D25DA8">
        <w:rPr>
          <w:rFonts w:ascii="ＭＳ 明朝" w:eastAsia="ＭＳ 明朝" w:hAnsi="ＭＳ 明朝" w:hint="eastAsia"/>
        </w:rPr>
        <w:t>による登校日とします。</w:t>
      </w:r>
      <w:r w:rsidR="00C136A9">
        <w:rPr>
          <w:rFonts w:ascii="ＭＳ 明朝" w:eastAsia="ＭＳ 明朝" w:hAnsi="ＭＳ 明朝" w:hint="eastAsia"/>
        </w:rPr>
        <w:t>（</w:t>
      </w:r>
      <w:r w:rsidR="008A300D">
        <w:rPr>
          <w:rFonts w:ascii="ＭＳ 明朝" w:eastAsia="ＭＳ 明朝" w:hAnsi="ＭＳ 明朝"/>
        </w:rPr>
        <w:t>6</w:t>
      </w:r>
      <w:r w:rsidR="00C136A9">
        <w:rPr>
          <w:rFonts w:ascii="ＭＳ 明朝" w:eastAsia="ＭＳ 明朝" w:hAnsi="ＭＳ 明朝" w:hint="eastAsia"/>
        </w:rPr>
        <w:t>月</w:t>
      </w:r>
      <w:r w:rsidR="008A300D">
        <w:rPr>
          <w:rFonts w:ascii="ＭＳ 明朝" w:eastAsia="ＭＳ 明朝" w:hAnsi="ＭＳ 明朝" w:hint="eastAsia"/>
        </w:rPr>
        <w:t>2</w:t>
      </w:r>
      <w:r w:rsidR="008A300D">
        <w:rPr>
          <w:rFonts w:ascii="ＭＳ 明朝" w:eastAsia="ＭＳ 明朝" w:hAnsi="ＭＳ 明朝"/>
        </w:rPr>
        <w:t>9</w:t>
      </w:r>
      <w:r w:rsidR="008A300D">
        <w:rPr>
          <w:rFonts w:ascii="ＭＳ 明朝" w:eastAsia="ＭＳ 明朝" w:hAnsi="ＭＳ 明朝" w:hint="eastAsia"/>
        </w:rPr>
        <w:t>日</w:t>
      </w:r>
      <w:r w:rsidR="00C136A9">
        <w:rPr>
          <w:rFonts w:ascii="ＭＳ 明朝" w:eastAsia="ＭＳ 明朝" w:hAnsi="ＭＳ 明朝" w:hint="eastAsia"/>
        </w:rPr>
        <w:t>以降は感染状況</w:t>
      </w:r>
      <w:r w:rsidR="00C109AC">
        <w:rPr>
          <w:rFonts w:ascii="ＭＳ 明朝" w:eastAsia="ＭＳ 明朝" w:hAnsi="ＭＳ 明朝" w:hint="eastAsia"/>
        </w:rPr>
        <w:t>を</w:t>
      </w:r>
      <w:r w:rsidR="009A1524">
        <w:rPr>
          <w:rFonts w:ascii="ＭＳ 明朝" w:eastAsia="ＭＳ 明朝" w:hAnsi="ＭＳ 明朝" w:hint="eastAsia"/>
        </w:rPr>
        <w:t>分析したうえ</w:t>
      </w:r>
      <w:r w:rsidR="008A300D">
        <w:rPr>
          <w:rFonts w:ascii="ＭＳ 明朝" w:eastAsia="ＭＳ 明朝" w:hAnsi="ＭＳ 明朝" w:hint="eastAsia"/>
        </w:rPr>
        <w:t>改めて</w:t>
      </w:r>
      <w:r w:rsidR="00C136A9">
        <w:rPr>
          <w:rFonts w:ascii="ＭＳ 明朝" w:eastAsia="ＭＳ 明朝" w:hAnsi="ＭＳ 明朝" w:hint="eastAsia"/>
        </w:rPr>
        <w:t>登校日</w:t>
      </w:r>
      <w:r w:rsidR="009A1524">
        <w:rPr>
          <w:rFonts w:ascii="ＭＳ 明朝" w:eastAsia="ＭＳ 明朝" w:hAnsi="ＭＳ 明朝" w:hint="eastAsia"/>
        </w:rPr>
        <w:t>を</w:t>
      </w:r>
      <w:r w:rsidR="00C136A9">
        <w:rPr>
          <w:rFonts w:ascii="ＭＳ 明朝" w:eastAsia="ＭＳ 明朝" w:hAnsi="ＭＳ 明朝" w:hint="eastAsia"/>
        </w:rPr>
        <w:t>設定</w:t>
      </w:r>
      <w:r w:rsidR="00AA2968">
        <w:rPr>
          <w:rFonts w:ascii="ＭＳ 明朝" w:eastAsia="ＭＳ 明朝" w:hAnsi="ＭＳ 明朝" w:hint="eastAsia"/>
        </w:rPr>
        <w:t>します。</w:t>
      </w:r>
      <w:r w:rsidR="00C136A9">
        <w:rPr>
          <w:rFonts w:ascii="ＭＳ 明朝" w:eastAsia="ＭＳ 明朝" w:hAnsi="ＭＳ 明朝" w:hint="eastAsia"/>
        </w:rPr>
        <w:t>）</w:t>
      </w:r>
    </w:p>
    <w:p w14:paraId="2B4E582D" w14:textId="60E85D5B" w:rsidR="00D25DA8" w:rsidRDefault="00D25DA8" w:rsidP="009A1524">
      <w:pPr>
        <w:ind w:firstLineChars="300" w:firstLine="567"/>
        <w:rPr>
          <w:rFonts w:ascii="ＭＳ 明朝" w:eastAsia="ＭＳ 明朝" w:hAnsi="ＭＳ 明朝"/>
        </w:rPr>
      </w:pPr>
      <w:r>
        <w:rPr>
          <w:rFonts w:ascii="ＭＳ 明朝" w:eastAsia="ＭＳ 明朝" w:hAnsi="ＭＳ 明朝" w:hint="eastAsia"/>
        </w:rPr>
        <w:t>・</w:t>
      </w:r>
      <w:r w:rsidR="008A300D">
        <w:rPr>
          <w:rFonts w:ascii="ＭＳ 明朝" w:eastAsia="ＭＳ 明朝" w:hAnsi="ＭＳ 明朝" w:hint="eastAsia"/>
        </w:rPr>
        <w:t>全学年が登校した場合の各教室の密状態を避けるため、</w:t>
      </w:r>
      <w:r w:rsidR="00B37B84">
        <w:rPr>
          <w:rFonts w:ascii="ＭＳ 明朝" w:eastAsia="ＭＳ 明朝" w:hAnsi="ＭＳ 明朝" w:hint="eastAsia"/>
        </w:rPr>
        <w:t>以下のとおり</w:t>
      </w:r>
      <w:r>
        <w:rPr>
          <w:rFonts w:ascii="ＭＳ 明朝" w:eastAsia="ＭＳ 明朝" w:hAnsi="ＭＳ 明朝" w:hint="eastAsia"/>
        </w:rPr>
        <w:t>学年ごとの登校</w:t>
      </w:r>
      <w:r w:rsidR="008A300D">
        <w:rPr>
          <w:rFonts w:ascii="ＭＳ 明朝" w:eastAsia="ＭＳ 明朝" w:hAnsi="ＭＳ 明朝" w:hint="eastAsia"/>
        </w:rPr>
        <w:t>日を設定</w:t>
      </w:r>
      <w:r>
        <w:rPr>
          <w:rFonts w:ascii="ＭＳ 明朝" w:eastAsia="ＭＳ 明朝" w:hAnsi="ＭＳ 明朝" w:hint="eastAsia"/>
        </w:rPr>
        <w:t>します。</w:t>
      </w:r>
    </w:p>
    <w:p w14:paraId="3BBBF64D" w14:textId="5EC44205" w:rsidR="00B37B84" w:rsidRDefault="00F230BA" w:rsidP="009A1524">
      <w:pPr>
        <w:ind w:firstLineChars="300" w:firstLine="567"/>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A259CB9" wp14:editId="7E2EC669">
                <wp:simplePos x="0" y="0"/>
                <wp:positionH relativeFrom="column">
                  <wp:posOffset>384810</wp:posOffset>
                </wp:positionH>
                <wp:positionV relativeFrom="paragraph">
                  <wp:posOffset>64770</wp:posOffset>
                </wp:positionV>
                <wp:extent cx="5772150" cy="962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962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E3E8" id="正方形/長方形 1" o:spid="_x0000_s1026" style="position:absolute;left:0;text-align:left;margin-left:30.3pt;margin-top:5.1pt;width:454.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" filled="f" strokecolor="#1f3763 [1604]" strokeweight="1pt"/>
            </w:pict>
          </mc:Fallback>
        </mc:AlternateContent>
      </w:r>
    </w:p>
    <w:p w14:paraId="47EECE98" w14:textId="04C685FE" w:rsidR="00B37B84" w:rsidRPr="00F230BA" w:rsidRDefault="00B37B84" w:rsidP="009A1524">
      <w:pPr>
        <w:ind w:firstLineChars="300" w:firstLine="567"/>
        <w:rPr>
          <w:rFonts w:ascii="ＭＳ ゴシック" w:eastAsia="ＭＳ ゴシック" w:hAnsi="ＭＳ ゴシック"/>
          <w:sz w:val="22"/>
        </w:rPr>
      </w:pPr>
      <w:r>
        <w:rPr>
          <w:rFonts w:ascii="ＭＳ 明朝" w:eastAsia="ＭＳ 明朝" w:hAnsi="ＭＳ 明朝" w:hint="eastAsia"/>
        </w:rPr>
        <w:t xml:space="preserve">　</w:t>
      </w:r>
      <w:r w:rsidRPr="00F230BA">
        <w:rPr>
          <w:rFonts w:ascii="ＭＳ ゴシック" w:eastAsia="ＭＳ ゴシック" w:hAnsi="ＭＳ ゴシック" w:hint="eastAsia"/>
          <w:sz w:val="22"/>
        </w:rPr>
        <w:t>1年生・・・6</w:t>
      </w:r>
      <w:r w:rsidRPr="00F230BA">
        <w:rPr>
          <w:rFonts w:ascii="ＭＳ ゴシック" w:eastAsia="ＭＳ ゴシック" w:hAnsi="ＭＳ ゴシック"/>
          <w:sz w:val="22"/>
        </w:rPr>
        <w:t>/19</w:t>
      </w:r>
      <w:r w:rsidRPr="00F230BA">
        <w:rPr>
          <w:rFonts w:ascii="ＭＳ ゴシック" w:eastAsia="ＭＳ ゴシック" w:hAnsi="ＭＳ ゴシック" w:hint="eastAsia"/>
          <w:sz w:val="22"/>
        </w:rPr>
        <w:t>（金）・6</w:t>
      </w:r>
      <w:r w:rsidRPr="00F230BA">
        <w:rPr>
          <w:rFonts w:ascii="ＭＳ ゴシック" w:eastAsia="ＭＳ ゴシック" w:hAnsi="ＭＳ ゴシック"/>
          <w:sz w:val="22"/>
        </w:rPr>
        <w:t>/22</w:t>
      </w:r>
      <w:r w:rsidRPr="00F230BA">
        <w:rPr>
          <w:rFonts w:ascii="ＭＳ ゴシック" w:eastAsia="ＭＳ ゴシック" w:hAnsi="ＭＳ ゴシック" w:hint="eastAsia"/>
          <w:sz w:val="22"/>
        </w:rPr>
        <w:t>（月）・6</w:t>
      </w:r>
      <w:r w:rsidRPr="00F230BA">
        <w:rPr>
          <w:rFonts w:ascii="ＭＳ ゴシック" w:eastAsia="ＭＳ ゴシック" w:hAnsi="ＭＳ ゴシック"/>
          <w:sz w:val="22"/>
        </w:rPr>
        <w:t>/24</w:t>
      </w:r>
      <w:r w:rsidRPr="00F230BA">
        <w:rPr>
          <w:rFonts w:ascii="ＭＳ ゴシック" w:eastAsia="ＭＳ ゴシック" w:hAnsi="ＭＳ ゴシック" w:hint="eastAsia"/>
          <w:sz w:val="22"/>
        </w:rPr>
        <w:t>（水）・</w:t>
      </w:r>
      <w:r w:rsidR="008A300D" w:rsidRPr="00F230BA">
        <w:rPr>
          <w:rFonts w:ascii="ＭＳ ゴシック" w:eastAsia="ＭＳ ゴシック" w:hAnsi="ＭＳ ゴシック" w:hint="eastAsia"/>
          <w:sz w:val="22"/>
        </w:rPr>
        <w:t>6</w:t>
      </w:r>
      <w:r w:rsidR="008A300D" w:rsidRPr="00F230BA">
        <w:rPr>
          <w:rFonts w:ascii="ＭＳ ゴシック" w:eastAsia="ＭＳ ゴシック" w:hAnsi="ＭＳ ゴシック"/>
          <w:sz w:val="22"/>
        </w:rPr>
        <w:t>/25</w:t>
      </w:r>
      <w:r w:rsidR="008A300D" w:rsidRPr="00F230BA">
        <w:rPr>
          <w:rFonts w:ascii="ＭＳ ゴシック" w:eastAsia="ＭＳ ゴシック" w:hAnsi="ＭＳ ゴシック" w:hint="eastAsia"/>
          <w:sz w:val="22"/>
        </w:rPr>
        <w:t>（木）→</w:t>
      </w:r>
      <w:r w:rsidR="008A300D" w:rsidRPr="00F230BA">
        <w:rPr>
          <w:rFonts w:ascii="ＭＳ ゴシック" w:eastAsia="ＭＳ ゴシック" w:hAnsi="ＭＳ ゴシック"/>
          <w:sz w:val="22"/>
        </w:rPr>
        <w:t xml:space="preserve"> </w:t>
      </w:r>
      <w:r w:rsidR="008A300D" w:rsidRPr="00F230BA">
        <w:rPr>
          <w:rFonts w:ascii="ＭＳ ゴシック" w:eastAsia="ＭＳ ゴシック" w:hAnsi="ＭＳ ゴシック" w:hint="eastAsia"/>
          <w:sz w:val="22"/>
        </w:rPr>
        <w:t>左記以外は自宅での遠隔授業</w:t>
      </w:r>
    </w:p>
    <w:p w14:paraId="43403F44" w14:textId="4F0F0E44" w:rsidR="008A300D" w:rsidRPr="00F230BA" w:rsidRDefault="008A300D" w:rsidP="008A300D">
      <w:pPr>
        <w:ind w:firstLineChars="300" w:firstLine="597"/>
        <w:rPr>
          <w:rFonts w:ascii="ＭＳ ゴシック" w:eastAsia="ＭＳ ゴシック" w:hAnsi="ＭＳ ゴシック"/>
          <w:sz w:val="22"/>
        </w:rPr>
      </w:pPr>
      <w:r w:rsidRPr="00F230BA">
        <w:rPr>
          <w:rFonts w:ascii="ＭＳ ゴシック" w:eastAsia="ＭＳ ゴシック" w:hAnsi="ＭＳ ゴシック" w:hint="eastAsia"/>
          <w:sz w:val="22"/>
        </w:rPr>
        <w:t xml:space="preserve">　</w:t>
      </w:r>
      <w:r w:rsidRPr="00F230BA">
        <w:rPr>
          <w:rFonts w:ascii="ＭＳ ゴシック" w:eastAsia="ＭＳ ゴシック" w:hAnsi="ＭＳ ゴシック"/>
          <w:sz w:val="22"/>
        </w:rPr>
        <w:t>2</w:t>
      </w:r>
      <w:r w:rsidRPr="00F230BA">
        <w:rPr>
          <w:rFonts w:ascii="ＭＳ ゴシック" w:eastAsia="ＭＳ ゴシック" w:hAnsi="ＭＳ ゴシック" w:hint="eastAsia"/>
          <w:sz w:val="22"/>
        </w:rPr>
        <w:t>年生・・・6</w:t>
      </w:r>
      <w:r w:rsidRPr="00F230BA">
        <w:rPr>
          <w:rFonts w:ascii="ＭＳ ゴシック" w:eastAsia="ＭＳ ゴシック" w:hAnsi="ＭＳ ゴシック"/>
          <w:sz w:val="22"/>
        </w:rPr>
        <w:t>/1</w:t>
      </w:r>
      <w:r w:rsidRPr="00F230BA">
        <w:rPr>
          <w:rFonts w:ascii="ＭＳ ゴシック" w:eastAsia="ＭＳ ゴシック" w:hAnsi="ＭＳ ゴシック" w:hint="eastAsia"/>
          <w:sz w:val="22"/>
        </w:rPr>
        <w:t>8（木）・6</w:t>
      </w:r>
      <w:r w:rsidRPr="00F230BA">
        <w:rPr>
          <w:rFonts w:ascii="ＭＳ ゴシック" w:eastAsia="ＭＳ ゴシック" w:hAnsi="ＭＳ ゴシック"/>
          <w:sz w:val="22"/>
        </w:rPr>
        <w:t>/23</w:t>
      </w:r>
      <w:r w:rsidRPr="00F230BA">
        <w:rPr>
          <w:rFonts w:ascii="ＭＳ ゴシック" w:eastAsia="ＭＳ ゴシック" w:hAnsi="ＭＳ ゴシック" w:hint="eastAsia"/>
          <w:sz w:val="22"/>
        </w:rPr>
        <w:t>（火）・6</w:t>
      </w:r>
      <w:r w:rsidRPr="00F230BA">
        <w:rPr>
          <w:rFonts w:ascii="ＭＳ ゴシック" w:eastAsia="ＭＳ ゴシック" w:hAnsi="ＭＳ ゴシック"/>
          <w:sz w:val="22"/>
        </w:rPr>
        <w:t>/26</w:t>
      </w:r>
      <w:r w:rsidRPr="00F230BA">
        <w:rPr>
          <w:rFonts w:ascii="ＭＳ ゴシック" w:eastAsia="ＭＳ ゴシック" w:hAnsi="ＭＳ ゴシック" w:hint="eastAsia"/>
          <w:sz w:val="22"/>
        </w:rPr>
        <w:t xml:space="preserve">（金） </w:t>
      </w:r>
      <w:r w:rsidRPr="00F230BA">
        <w:rPr>
          <w:rFonts w:ascii="ＭＳ ゴシック" w:eastAsia="ＭＳ ゴシック" w:hAnsi="ＭＳ ゴシック"/>
          <w:sz w:val="22"/>
        </w:rPr>
        <w:t xml:space="preserve">          </w:t>
      </w:r>
      <w:r w:rsidRPr="00F230BA">
        <w:rPr>
          <w:rFonts w:ascii="ＭＳ ゴシック" w:eastAsia="ＭＳ ゴシック" w:hAnsi="ＭＳ ゴシック" w:hint="eastAsia"/>
          <w:sz w:val="22"/>
        </w:rPr>
        <w:t>→</w:t>
      </w:r>
      <w:r w:rsidRPr="00F230BA">
        <w:rPr>
          <w:rFonts w:ascii="ＭＳ ゴシック" w:eastAsia="ＭＳ ゴシック" w:hAnsi="ＭＳ ゴシック"/>
          <w:sz w:val="22"/>
        </w:rPr>
        <w:t xml:space="preserve"> </w:t>
      </w:r>
      <w:r w:rsidRPr="00F230BA">
        <w:rPr>
          <w:rFonts w:ascii="ＭＳ ゴシック" w:eastAsia="ＭＳ ゴシック" w:hAnsi="ＭＳ ゴシック" w:hint="eastAsia"/>
          <w:sz w:val="22"/>
        </w:rPr>
        <w:t>左記以外は自宅での遠隔授業</w:t>
      </w:r>
    </w:p>
    <w:p w14:paraId="12C7EA40" w14:textId="0372D00C" w:rsidR="008A300D" w:rsidRPr="00F230BA" w:rsidRDefault="008A300D" w:rsidP="008A300D">
      <w:pPr>
        <w:ind w:firstLineChars="300" w:firstLine="597"/>
        <w:rPr>
          <w:rFonts w:ascii="ＭＳ ゴシック" w:eastAsia="ＭＳ ゴシック" w:hAnsi="ＭＳ ゴシック"/>
          <w:sz w:val="22"/>
        </w:rPr>
      </w:pPr>
      <w:r w:rsidRPr="00F230BA">
        <w:rPr>
          <w:rFonts w:ascii="ＭＳ ゴシック" w:eastAsia="ＭＳ ゴシック" w:hAnsi="ＭＳ ゴシック" w:hint="eastAsia"/>
          <w:sz w:val="22"/>
        </w:rPr>
        <w:t xml:space="preserve"> </w:t>
      </w:r>
      <w:r w:rsidRPr="00F230BA">
        <w:rPr>
          <w:rFonts w:ascii="ＭＳ ゴシック" w:eastAsia="ＭＳ ゴシック" w:hAnsi="ＭＳ ゴシック"/>
          <w:sz w:val="22"/>
        </w:rPr>
        <w:t xml:space="preserve"> 3</w:t>
      </w:r>
      <w:r w:rsidRPr="00F230BA">
        <w:rPr>
          <w:rFonts w:ascii="ＭＳ ゴシック" w:eastAsia="ＭＳ ゴシック" w:hAnsi="ＭＳ ゴシック" w:hint="eastAsia"/>
          <w:sz w:val="22"/>
        </w:rPr>
        <w:t>年生・・・</w:t>
      </w:r>
      <w:r w:rsidR="00DE0976" w:rsidRPr="00F230BA">
        <w:rPr>
          <w:rFonts w:ascii="ＭＳ ゴシック" w:eastAsia="ＭＳ ゴシック" w:hAnsi="ＭＳ ゴシック" w:hint="eastAsia"/>
          <w:sz w:val="22"/>
        </w:rPr>
        <w:t>6</w:t>
      </w:r>
      <w:r w:rsidR="00DE0976" w:rsidRPr="00F230BA">
        <w:rPr>
          <w:rFonts w:ascii="ＭＳ ゴシック" w:eastAsia="ＭＳ ゴシック" w:hAnsi="ＭＳ ゴシック"/>
          <w:sz w:val="22"/>
        </w:rPr>
        <w:t>/15</w:t>
      </w:r>
      <w:r w:rsidR="00DE0976" w:rsidRPr="00F230BA">
        <w:rPr>
          <w:rFonts w:ascii="ＭＳ ゴシック" w:eastAsia="ＭＳ ゴシック" w:hAnsi="ＭＳ ゴシック" w:hint="eastAsia"/>
          <w:sz w:val="22"/>
        </w:rPr>
        <w:t>(月)～6</w:t>
      </w:r>
      <w:r w:rsidR="00DE0976" w:rsidRPr="00F230BA">
        <w:rPr>
          <w:rFonts w:ascii="ＭＳ ゴシック" w:eastAsia="ＭＳ ゴシック" w:hAnsi="ＭＳ ゴシック"/>
          <w:sz w:val="22"/>
        </w:rPr>
        <w:t>/26(</w:t>
      </w:r>
      <w:r w:rsidR="00DE0976" w:rsidRPr="00F230BA">
        <w:rPr>
          <w:rFonts w:ascii="ＭＳ ゴシック" w:eastAsia="ＭＳ ゴシック" w:hAnsi="ＭＳ ゴシック" w:hint="eastAsia"/>
          <w:sz w:val="22"/>
        </w:rPr>
        <w:t>金)　各領域</w:t>
      </w:r>
      <w:r w:rsidR="00F230BA" w:rsidRPr="00F230BA">
        <w:rPr>
          <w:rFonts w:ascii="ＭＳ ゴシック" w:eastAsia="ＭＳ ゴシック" w:hAnsi="ＭＳ ゴシック" w:hint="eastAsia"/>
          <w:sz w:val="22"/>
        </w:rPr>
        <w:t>の</w:t>
      </w:r>
      <w:r w:rsidR="00DE0976" w:rsidRPr="00F230BA">
        <w:rPr>
          <w:rFonts w:ascii="ＭＳ ゴシック" w:eastAsia="ＭＳ ゴシック" w:hAnsi="ＭＳ ゴシック" w:hint="eastAsia"/>
          <w:sz w:val="22"/>
        </w:rPr>
        <w:t>指定日</w:t>
      </w:r>
      <w:r w:rsidR="00F230BA" w:rsidRPr="00F230BA">
        <w:rPr>
          <w:rFonts w:ascii="ＭＳ ゴシック" w:eastAsia="ＭＳ ゴシック" w:hAnsi="ＭＳ ゴシック" w:hint="eastAsia"/>
          <w:sz w:val="22"/>
        </w:rPr>
        <w:t>（時間）</w:t>
      </w:r>
      <w:r w:rsidR="00DE0976" w:rsidRPr="00F230BA">
        <w:rPr>
          <w:rFonts w:ascii="ＭＳ ゴシック" w:eastAsia="ＭＳ ゴシック" w:hAnsi="ＭＳ ゴシック" w:hint="eastAsia"/>
          <w:sz w:val="22"/>
        </w:rPr>
        <w:t>に</w:t>
      </w:r>
      <w:r w:rsidR="00F230BA" w:rsidRPr="00F230BA">
        <w:rPr>
          <w:rFonts w:ascii="ＭＳ ゴシック" w:eastAsia="ＭＳ ゴシック" w:hAnsi="ＭＳ ゴシック" w:hint="eastAsia"/>
          <w:sz w:val="22"/>
        </w:rPr>
        <w:t>登校 →</w:t>
      </w:r>
      <w:r w:rsidR="00F230BA" w:rsidRPr="00F230BA">
        <w:rPr>
          <w:rFonts w:ascii="ＭＳ ゴシック" w:eastAsia="ＭＳ ゴシック" w:hAnsi="ＭＳ ゴシック"/>
          <w:sz w:val="22"/>
        </w:rPr>
        <w:t xml:space="preserve"> </w:t>
      </w:r>
      <w:r w:rsidR="00F230BA" w:rsidRPr="00F230BA">
        <w:rPr>
          <w:rFonts w:ascii="ＭＳ ゴシック" w:eastAsia="ＭＳ ゴシック" w:hAnsi="ＭＳ ゴシック" w:hint="eastAsia"/>
          <w:sz w:val="22"/>
        </w:rPr>
        <w:t>左記以外は自宅での遠隔授業</w:t>
      </w:r>
    </w:p>
    <w:p w14:paraId="52CBA825" w14:textId="637EB6A2" w:rsidR="00B37B84" w:rsidRDefault="00F230BA" w:rsidP="009A1524">
      <w:pPr>
        <w:ind w:firstLineChars="300" w:firstLine="567"/>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225BA5">
        <w:rPr>
          <w:rFonts w:ascii="ＭＳ 明朝" w:eastAsia="ＭＳ 明朝" w:hAnsi="ＭＳ 明朝"/>
        </w:rPr>
        <w:t>(</w:t>
      </w:r>
      <w:r>
        <w:rPr>
          <w:rFonts w:ascii="ＭＳ 明朝" w:eastAsia="ＭＳ 明朝" w:hAnsi="ＭＳ 明朝" w:hint="eastAsia"/>
        </w:rPr>
        <w:t>3年生</w:t>
      </w:r>
      <w:r w:rsidR="00225BA5">
        <w:rPr>
          <w:rFonts w:ascii="ＭＳ 明朝" w:eastAsia="ＭＳ 明朝" w:hAnsi="ＭＳ 明朝" w:hint="eastAsia"/>
        </w:rPr>
        <w:t>は</w:t>
      </w:r>
      <w:r>
        <w:rPr>
          <w:rFonts w:ascii="ＭＳ 明朝" w:eastAsia="ＭＳ 明朝" w:hAnsi="ＭＳ 明朝" w:hint="eastAsia"/>
        </w:rPr>
        <w:t>実習グループごとの登校と</w:t>
      </w:r>
      <w:r w:rsidR="00225BA5">
        <w:rPr>
          <w:rFonts w:ascii="ＭＳ 明朝" w:eastAsia="ＭＳ 明朝" w:hAnsi="ＭＳ 明朝" w:hint="eastAsia"/>
        </w:rPr>
        <w:t>なります。)</w:t>
      </w:r>
    </w:p>
    <w:p w14:paraId="20FFE39C" w14:textId="78649461" w:rsidR="00D25DA8" w:rsidRDefault="00D25DA8" w:rsidP="003E3002">
      <w:pPr>
        <w:rPr>
          <w:rFonts w:ascii="ＭＳ 明朝" w:eastAsia="ＭＳ 明朝" w:hAnsi="ＭＳ 明朝"/>
        </w:rPr>
      </w:pPr>
    </w:p>
    <w:p w14:paraId="17E8CF96" w14:textId="77777777" w:rsidR="00D25DA8" w:rsidRPr="00357A40" w:rsidRDefault="00D25DA8" w:rsidP="00D00CAC">
      <w:pPr>
        <w:ind w:firstLineChars="200" w:firstLine="378"/>
        <w:rPr>
          <w:rFonts w:ascii="ＭＳ 明朝" w:eastAsia="ＭＳ 明朝" w:hAnsi="ＭＳ 明朝"/>
        </w:rPr>
      </w:pPr>
    </w:p>
    <w:p w14:paraId="7A5B8469" w14:textId="782489D7" w:rsidR="00C136A9" w:rsidRPr="00225BA5" w:rsidRDefault="00C136A9" w:rsidP="00C136A9">
      <w:pPr>
        <w:rPr>
          <w:rFonts w:ascii="HGPｺﾞｼｯｸE" w:eastAsia="HGPｺﾞｼｯｸE" w:hAnsi="HGPｺﾞｼｯｸE"/>
          <w:sz w:val="22"/>
        </w:rPr>
      </w:pPr>
      <w:r w:rsidRPr="00225BA5">
        <w:rPr>
          <w:rFonts w:ascii="HGPｺﾞｼｯｸE" w:eastAsia="HGPｺﾞｼｯｸE" w:hAnsi="HGPｺﾞｼｯｸE" w:hint="eastAsia"/>
          <w:sz w:val="22"/>
        </w:rPr>
        <w:t>3　食事</w:t>
      </w:r>
      <w:r w:rsidR="00447C1C" w:rsidRPr="00225BA5">
        <w:rPr>
          <w:rFonts w:ascii="HGPｺﾞｼｯｸE" w:eastAsia="HGPｺﾞｼｯｸE" w:hAnsi="HGPｺﾞｼｯｸE" w:hint="eastAsia"/>
          <w:sz w:val="22"/>
        </w:rPr>
        <w:t>：</w:t>
      </w:r>
      <w:r w:rsidRPr="00225BA5">
        <w:rPr>
          <w:rFonts w:ascii="HGPｺﾞｼｯｸE" w:eastAsia="HGPｺﾞｼｯｸE" w:hAnsi="HGPｺﾞｼｯｸE" w:hint="eastAsia"/>
          <w:sz w:val="22"/>
        </w:rPr>
        <w:t>学内で</w:t>
      </w:r>
      <w:r w:rsidR="00357A40" w:rsidRPr="00225BA5">
        <w:rPr>
          <w:rFonts w:ascii="HGPｺﾞｼｯｸE" w:eastAsia="HGPｺﾞｼｯｸE" w:hAnsi="HGPｺﾞｼｯｸE" w:hint="eastAsia"/>
          <w:sz w:val="22"/>
        </w:rPr>
        <w:t>の昼食について</w:t>
      </w:r>
    </w:p>
    <w:p w14:paraId="68EE7616" w14:textId="77777777" w:rsidR="007E21FB" w:rsidRDefault="00C136A9" w:rsidP="00357A40">
      <w:pPr>
        <w:ind w:left="567" w:hangingChars="300" w:hanging="567"/>
        <w:rPr>
          <w:rFonts w:ascii="ＭＳ 明朝" w:eastAsia="ＭＳ 明朝" w:hAnsi="ＭＳ 明朝"/>
        </w:rPr>
      </w:pPr>
      <w:r>
        <w:rPr>
          <w:rFonts w:ascii="ＭＳ 明朝" w:eastAsia="ＭＳ 明朝" w:hAnsi="ＭＳ 明朝" w:hint="eastAsia"/>
        </w:rPr>
        <w:t xml:space="preserve">　　・</w:t>
      </w:r>
      <w:r w:rsidR="00ED561D">
        <w:rPr>
          <w:rFonts w:ascii="ＭＳ 明朝" w:eastAsia="ＭＳ 明朝" w:hAnsi="ＭＳ 明朝" w:hint="eastAsia"/>
        </w:rPr>
        <w:t>授業を受けている</w:t>
      </w:r>
      <w:r>
        <w:rPr>
          <w:rFonts w:ascii="ＭＳ 明朝" w:eastAsia="ＭＳ 明朝" w:hAnsi="ＭＳ 明朝" w:hint="eastAsia"/>
        </w:rPr>
        <w:t>講義室</w:t>
      </w:r>
      <w:r w:rsidR="00ED561D">
        <w:rPr>
          <w:rFonts w:ascii="ＭＳ 明朝" w:eastAsia="ＭＳ 明朝" w:hAnsi="ＭＳ 明朝" w:hint="eastAsia"/>
        </w:rPr>
        <w:t>で</w:t>
      </w:r>
      <w:r w:rsidR="00A77456">
        <w:rPr>
          <w:rFonts w:ascii="ＭＳ 明朝" w:eastAsia="ＭＳ 明朝" w:hAnsi="ＭＳ 明朝" w:hint="eastAsia"/>
        </w:rPr>
        <w:t>昼食が</w:t>
      </w:r>
      <w:r w:rsidR="007E21FB">
        <w:rPr>
          <w:rFonts w:ascii="ＭＳ 明朝" w:eastAsia="ＭＳ 明朝" w:hAnsi="ＭＳ 明朝" w:hint="eastAsia"/>
        </w:rPr>
        <w:t>とれる</w:t>
      </w:r>
      <w:r w:rsidR="00A77456">
        <w:rPr>
          <w:rFonts w:ascii="ＭＳ 明朝" w:eastAsia="ＭＳ 明朝" w:hAnsi="ＭＳ 明朝" w:hint="eastAsia"/>
        </w:rPr>
        <w:t>よう</w:t>
      </w:r>
      <w:r w:rsidR="00357A40">
        <w:rPr>
          <w:rFonts w:ascii="ＭＳ 明朝" w:eastAsia="ＭＳ 明朝" w:hAnsi="ＭＳ 明朝" w:hint="eastAsia"/>
        </w:rPr>
        <w:t>「学校における新型コロナウイルス感染症に関する衛生管理</w:t>
      </w:r>
    </w:p>
    <w:p w14:paraId="387C4762" w14:textId="451F9D9D" w:rsidR="00C136A9" w:rsidRDefault="00357A40" w:rsidP="007E21FB">
      <w:pPr>
        <w:ind w:leftChars="300" w:left="567"/>
        <w:rPr>
          <w:rFonts w:ascii="ＭＳ 明朝" w:eastAsia="ＭＳ 明朝" w:hAnsi="ＭＳ 明朝"/>
        </w:rPr>
      </w:pPr>
      <w:r>
        <w:rPr>
          <w:rFonts w:ascii="ＭＳ 明朝" w:eastAsia="ＭＳ 明朝" w:hAnsi="ＭＳ 明朝" w:hint="eastAsia"/>
        </w:rPr>
        <w:t>マニュアル」に基づき</w:t>
      </w:r>
      <w:r w:rsidR="00A77456">
        <w:rPr>
          <w:rFonts w:ascii="ＭＳ 明朝" w:eastAsia="ＭＳ 明朝" w:hAnsi="ＭＳ 明朝" w:hint="eastAsia"/>
        </w:rPr>
        <w:t>環境を整えます</w:t>
      </w:r>
      <w:r w:rsidR="00B44F43">
        <w:rPr>
          <w:rFonts w:ascii="ＭＳ 明朝" w:eastAsia="ＭＳ 明朝" w:hAnsi="ＭＳ 明朝" w:hint="eastAsia"/>
        </w:rPr>
        <w:t>。</w:t>
      </w:r>
    </w:p>
    <w:p w14:paraId="4F667EA6" w14:textId="7E24AAFF" w:rsidR="00B44F43" w:rsidRDefault="00B44F43" w:rsidP="00B44F43">
      <w:pPr>
        <w:ind w:left="567" w:hangingChars="300" w:hanging="567"/>
        <w:rPr>
          <w:rFonts w:ascii="ＭＳ 明朝" w:eastAsia="ＭＳ 明朝" w:hAnsi="ＭＳ 明朝"/>
        </w:rPr>
      </w:pPr>
      <w:r>
        <w:rPr>
          <w:rFonts w:ascii="ＭＳ 明朝" w:eastAsia="ＭＳ 明朝" w:hAnsi="ＭＳ 明朝" w:hint="eastAsia"/>
        </w:rPr>
        <w:t xml:space="preserve">　　・弁当などを購入するために一時的に学外に出ることは可能ですが、学外で食べることは禁じます。</w:t>
      </w:r>
    </w:p>
    <w:p w14:paraId="74E72A22" w14:textId="77777777" w:rsidR="00B44F43" w:rsidRDefault="00D00CAC" w:rsidP="00D00CAC">
      <w:pPr>
        <w:ind w:firstLineChars="200" w:firstLine="378"/>
        <w:rPr>
          <w:rFonts w:ascii="ＭＳ 明朝" w:eastAsia="ＭＳ 明朝" w:hAnsi="ＭＳ 明朝"/>
        </w:rPr>
      </w:pPr>
      <w:r>
        <w:rPr>
          <w:rFonts w:ascii="ＭＳ 明朝" w:eastAsia="ＭＳ 明朝" w:hAnsi="ＭＳ 明朝" w:hint="eastAsia"/>
        </w:rPr>
        <w:t xml:space="preserve">　</w:t>
      </w:r>
    </w:p>
    <w:p w14:paraId="05D35A6E" w14:textId="2FC603A1" w:rsidR="00D00CAC" w:rsidRPr="00225BA5" w:rsidRDefault="00B44F43" w:rsidP="00B44F43">
      <w:pPr>
        <w:rPr>
          <w:rFonts w:ascii="HGPｺﾞｼｯｸE" w:eastAsia="HGPｺﾞｼｯｸE" w:hAnsi="HGPｺﾞｼｯｸE"/>
          <w:sz w:val="22"/>
        </w:rPr>
      </w:pPr>
      <w:r w:rsidRPr="00225BA5">
        <w:rPr>
          <w:rFonts w:ascii="HGPｺﾞｼｯｸE" w:eastAsia="HGPｺﾞｼｯｸE" w:hAnsi="HGPｺﾞｼｯｸE" w:hint="eastAsia"/>
          <w:sz w:val="22"/>
        </w:rPr>
        <w:t>4　講義室</w:t>
      </w:r>
      <w:r w:rsidR="00225BA5">
        <w:rPr>
          <w:rFonts w:ascii="HGPｺﾞｼｯｸE" w:eastAsia="HGPｺﾞｼｯｸE" w:hAnsi="HGPｺﾞｼｯｸE" w:hint="eastAsia"/>
          <w:sz w:val="22"/>
        </w:rPr>
        <w:t>の</w:t>
      </w:r>
      <w:r w:rsidRPr="00225BA5">
        <w:rPr>
          <w:rFonts w:ascii="HGPｺﾞｼｯｸE" w:eastAsia="HGPｺﾞｼｯｸE" w:hAnsi="HGPｺﾞｼｯｸE" w:hint="eastAsia"/>
          <w:sz w:val="22"/>
        </w:rPr>
        <w:t>利用</w:t>
      </w:r>
    </w:p>
    <w:p w14:paraId="55435DBA" w14:textId="77777777" w:rsidR="00225BA5" w:rsidRDefault="00225BA5" w:rsidP="00225BA5">
      <w:pPr>
        <w:ind w:firstLineChars="100" w:firstLine="189"/>
        <w:rPr>
          <w:rFonts w:ascii="ＭＳ 明朝" w:eastAsia="ＭＳ 明朝" w:hAnsi="ＭＳ 明朝"/>
        </w:rPr>
      </w:pPr>
      <w:r>
        <w:rPr>
          <w:rFonts w:ascii="ＭＳ 明朝" w:eastAsia="ＭＳ 明朝" w:hAnsi="ＭＳ 明朝" w:hint="eastAsia"/>
        </w:rPr>
        <w:t>・</w:t>
      </w:r>
      <w:r w:rsidR="001B481E">
        <w:rPr>
          <w:rFonts w:ascii="ＭＳ 明朝" w:eastAsia="ＭＳ 明朝" w:hAnsi="ＭＳ 明朝" w:hint="eastAsia"/>
        </w:rPr>
        <w:t>各教室の入室人数</w:t>
      </w:r>
      <w:r>
        <w:rPr>
          <w:rFonts w:ascii="ＭＳ 明朝" w:eastAsia="ＭＳ 明朝" w:hAnsi="ＭＳ 明朝" w:hint="eastAsia"/>
        </w:rPr>
        <w:t>は、全て</w:t>
      </w:r>
      <w:r w:rsidR="00A77456">
        <w:rPr>
          <w:rFonts w:ascii="ＭＳ 明朝" w:eastAsia="ＭＳ 明朝" w:hAnsi="ＭＳ 明朝" w:hint="eastAsia"/>
        </w:rPr>
        <w:t>定員に対する</w:t>
      </w:r>
      <w:r w:rsidR="003D4B2D">
        <w:rPr>
          <w:rFonts w:ascii="ＭＳ 明朝" w:eastAsia="ＭＳ 明朝" w:hAnsi="ＭＳ 明朝" w:hint="eastAsia"/>
        </w:rPr>
        <w:t>50～60％の</w:t>
      </w:r>
      <w:r w:rsidR="00A77456">
        <w:rPr>
          <w:rFonts w:ascii="ＭＳ 明朝" w:eastAsia="ＭＳ 明朝" w:hAnsi="ＭＳ 明朝" w:hint="eastAsia"/>
        </w:rPr>
        <w:t>利用割合</w:t>
      </w:r>
      <w:r w:rsidR="003D4B2D">
        <w:rPr>
          <w:rFonts w:ascii="ＭＳ 明朝" w:eastAsia="ＭＳ 明朝" w:hAnsi="ＭＳ 明朝" w:hint="eastAsia"/>
        </w:rPr>
        <w:t>とし</w:t>
      </w:r>
      <w:r>
        <w:rPr>
          <w:rFonts w:ascii="ＭＳ 明朝" w:eastAsia="ＭＳ 明朝" w:hAnsi="ＭＳ 明朝" w:hint="eastAsia"/>
        </w:rPr>
        <w:t>、換気の徹底・身体的距離の確保・マスクの</w:t>
      </w:r>
    </w:p>
    <w:p w14:paraId="1B0BDA54" w14:textId="42D9022C" w:rsidR="00225BA5" w:rsidRDefault="00225BA5" w:rsidP="00225BA5">
      <w:pPr>
        <w:ind w:firstLineChars="200" w:firstLine="378"/>
        <w:rPr>
          <w:rFonts w:ascii="ＭＳ 明朝" w:eastAsia="ＭＳ 明朝" w:hAnsi="ＭＳ 明朝"/>
        </w:rPr>
      </w:pPr>
      <w:r>
        <w:rPr>
          <w:rFonts w:ascii="ＭＳ 明朝" w:eastAsia="ＭＳ 明朝" w:hAnsi="ＭＳ 明朝" w:hint="eastAsia"/>
        </w:rPr>
        <w:t>着用・クリアボードの設置など３つの密を回避します。</w:t>
      </w:r>
    </w:p>
    <w:p w14:paraId="4F28754F" w14:textId="77777777" w:rsidR="00225BA5" w:rsidRDefault="00225BA5" w:rsidP="00225BA5">
      <w:pPr>
        <w:ind w:firstLineChars="200" w:firstLine="378"/>
        <w:rPr>
          <w:rFonts w:ascii="ＭＳ 明朝" w:eastAsia="ＭＳ 明朝" w:hAnsi="ＭＳ 明朝"/>
        </w:rPr>
      </w:pPr>
    </w:p>
    <w:sectPr w:rsidR="00225BA5" w:rsidSect="00A77456">
      <w:pgSz w:w="11906" w:h="16838" w:code="9"/>
      <w:pgMar w:top="1134" w:right="1134" w:bottom="1134"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7D4F0" w14:textId="77777777" w:rsidR="00750BCE" w:rsidRDefault="00750BCE" w:rsidP="006E19DF">
      <w:r>
        <w:separator/>
      </w:r>
    </w:p>
  </w:endnote>
  <w:endnote w:type="continuationSeparator" w:id="0">
    <w:p w14:paraId="0F20C4F7" w14:textId="77777777" w:rsidR="00750BCE" w:rsidRDefault="00750BCE" w:rsidP="006E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18235" w14:textId="77777777" w:rsidR="00750BCE" w:rsidRDefault="00750BCE" w:rsidP="006E19DF">
      <w:r>
        <w:separator/>
      </w:r>
    </w:p>
  </w:footnote>
  <w:footnote w:type="continuationSeparator" w:id="0">
    <w:p w14:paraId="5FE3A2E8" w14:textId="77777777" w:rsidR="00750BCE" w:rsidRDefault="00750BCE" w:rsidP="006E1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87F29"/>
    <w:multiLevelType w:val="multilevel"/>
    <w:tmpl w:val="430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53BF9"/>
    <w:multiLevelType w:val="multilevel"/>
    <w:tmpl w:val="1B86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4C"/>
    <w:rsid w:val="00005A65"/>
    <w:rsid w:val="00053775"/>
    <w:rsid w:val="00057838"/>
    <w:rsid w:val="000D65A7"/>
    <w:rsid w:val="001324B9"/>
    <w:rsid w:val="0013274C"/>
    <w:rsid w:val="001A57BB"/>
    <w:rsid w:val="001B481E"/>
    <w:rsid w:val="00225BA5"/>
    <w:rsid w:val="002511D9"/>
    <w:rsid w:val="0025300C"/>
    <w:rsid w:val="00264FF7"/>
    <w:rsid w:val="003056A3"/>
    <w:rsid w:val="00353B48"/>
    <w:rsid w:val="00357A40"/>
    <w:rsid w:val="00361CC4"/>
    <w:rsid w:val="003B7B95"/>
    <w:rsid w:val="003D0A13"/>
    <w:rsid w:val="003D2113"/>
    <w:rsid w:val="003D4B2D"/>
    <w:rsid w:val="003E2472"/>
    <w:rsid w:val="003E3002"/>
    <w:rsid w:val="00447C1C"/>
    <w:rsid w:val="004C0F56"/>
    <w:rsid w:val="004F24D1"/>
    <w:rsid w:val="005132DD"/>
    <w:rsid w:val="00522C0E"/>
    <w:rsid w:val="00573104"/>
    <w:rsid w:val="00611EB3"/>
    <w:rsid w:val="006360DE"/>
    <w:rsid w:val="00666B5B"/>
    <w:rsid w:val="006E19DF"/>
    <w:rsid w:val="00750BCE"/>
    <w:rsid w:val="007533F0"/>
    <w:rsid w:val="00794BD0"/>
    <w:rsid w:val="007E21FB"/>
    <w:rsid w:val="008662BD"/>
    <w:rsid w:val="008670B3"/>
    <w:rsid w:val="008A300D"/>
    <w:rsid w:val="008B49CD"/>
    <w:rsid w:val="008C3F38"/>
    <w:rsid w:val="008E666D"/>
    <w:rsid w:val="008F59B5"/>
    <w:rsid w:val="009131C3"/>
    <w:rsid w:val="0092387C"/>
    <w:rsid w:val="00925095"/>
    <w:rsid w:val="009A1524"/>
    <w:rsid w:val="009A2D7A"/>
    <w:rsid w:val="009D79B0"/>
    <w:rsid w:val="009D79C5"/>
    <w:rsid w:val="00A31447"/>
    <w:rsid w:val="00A77456"/>
    <w:rsid w:val="00A869D7"/>
    <w:rsid w:val="00AA074D"/>
    <w:rsid w:val="00AA2968"/>
    <w:rsid w:val="00AB479C"/>
    <w:rsid w:val="00AC66B8"/>
    <w:rsid w:val="00AE2397"/>
    <w:rsid w:val="00B16AF3"/>
    <w:rsid w:val="00B23531"/>
    <w:rsid w:val="00B37B84"/>
    <w:rsid w:val="00B44F43"/>
    <w:rsid w:val="00B5338F"/>
    <w:rsid w:val="00B80392"/>
    <w:rsid w:val="00BA1378"/>
    <w:rsid w:val="00BA4A5E"/>
    <w:rsid w:val="00BF5BB0"/>
    <w:rsid w:val="00C109AC"/>
    <w:rsid w:val="00C136A9"/>
    <w:rsid w:val="00C66B0E"/>
    <w:rsid w:val="00C80067"/>
    <w:rsid w:val="00C804F1"/>
    <w:rsid w:val="00C874BF"/>
    <w:rsid w:val="00C87AA7"/>
    <w:rsid w:val="00CD010F"/>
    <w:rsid w:val="00CF4E07"/>
    <w:rsid w:val="00D00CAC"/>
    <w:rsid w:val="00D06217"/>
    <w:rsid w:val="00D17DA5"/>
    <w:rsid w:val="00D25DA8"/>
    <w:rsid w:val="00DE0976"/>
    <w:rsid w:val="00DE441A"/>
    <w:rsid w:val="00E0009E"/>
    <w:rsid w:val="00E23A0C"/>
    <w:rsid w:val="00E36967"/>
    <w:rsid w:val="00EC5D4D"/>
    <w:rsid w:val="00ED561D"/>
    <w:rsid w:val="00F22A63"/>
    <w:rsid w:val="00F230BA"/>
    <w:rsid w:val="00F4476D"/>
    <w:rsid w:val="00F569D8"/>
    <w:rsid w:val="00F66143"/>
    <w:rsid w:val="00FB3D13"/>
    <w:rsid w:val="00FE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3BA9D0"/>
  <w15:chartTrackingRefBased/>
  <w15:docId w15:val="{3ADF3718-B52B-4001-9F14-1135D536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9DF"/>
    <w:pPr>
      <w:tabs>
        <w:tab w:val="center" w:pos="4252"/>
        <w:tab w:val="right" w:pos="8504"/>
      </w:tabs>
      <w:snapToGrid w:val="0"/>
    </w:pPr>
  </w:style>
  <w:style w:type="character" w:customStyle="1" w:styleId="a5">
    <w:name w:val="ヘッダー (文字)"/>
    <w:basedOn w:val="a0"/>
    <w:link w:val="a4"/>
    <w:uiPriority w:val="99"/>
    <w:rsid w:val="006E19DF"/>
  </w:style>
  <w:style w:type="paragraph" w:styleId="a6">
    <w:name w:val="footer"/>
    <w:basedOn w:val="a"/>
    <w:link w:val="a7"/>
    <w:uiPriority w:val="99"/>
    <w:unhideWhenUsed/>
    <w:rsid w:val="006E19DF"/>
    <w:pPr>
      <w:tabs>
        <w:tab w:val="center" w:pos="4252"/>
        <w:tab w:val="right" w:pos="8504"/>
      </w:tabs>
      <w:snapToGrid w:val="0"/>
    </w:pPr>
  </w:style>
  <w:style w:type="character" w:customStyle="1" w:styleId="a7">
    <w:name w:val="フッター (文字)"/>
    <w:basedOn w:val="a0"/>
    <w:link w:val="a6"/>
    <w:uiPriority w:val="99"/>
    <w:rsid w:val="006E19DF"/>
  </w:style>
  <w:style w:type="character" w:styleId="a8">
    <w:name w:val="Hyperlink"/>
    <w:basedOn w:val="a0"/>
    <w:uiPriority w:val="99"/>
    <w:unhideWhenUsed/>
    <w:rsid w:val="00005A65"/>
    <w:rPr>
      <w:color w:val="0563C1" w:themeColor="hyperlink"/>
      <w:u w:val="single"/>
    </w:rPr>
  </w:style>
  <w:style w:type="character" w:styleId="a9">
    <w:name w:val="Unresolved Mention"/>
    <w:basedOn w:val="a0"/>
    <w:uiPriority w:val="99"/>
    <w:semiHidden/>
    <w:unhideWhenUsed/>
    <w:rsid w:val="00005A65"/>
    <w:rPr>
      <w:color w:val="605E5C"/>
      <w:shd w:val="clear" w:color="auto" w:fill="E1DFDD"/>
    </w:rPr>
  </w:style>
  <w:style w:type="character" w:styleId="aa">
    <w:name w:val="FollowedHyperlink"/>
    <w:basedOn w:val="a0"/>
    <w:uiPriority w:val="99"/>
    <w:semiHidden/>
    <w:unhideWhenUsed/>
    <w:rsid w:val="00447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1537">
      <w:bodyDiv w:val="1"/>
      <w:marLeft w:val="0"/>
      <w:marRight w:val="0"/>
      <w:marTop w:val="0"/>
      <w:marBottom w:val="0"/>
      <w:divBdr>
        <w:top w:val="none" w:sz="0" w:space="0" w:color="auto"/>
        <w:left w:val="none" w:sz="0" w:space="0" w:color="auto"/>
        <w:bottom w:val="none" w:sz="0" w:space="0" w:color="auto"/>
        <w:right w:val="none" w:sz="0" w:space="0" w:color="auto"/>
      </w:divBdr>
    </w:div>
    <w:div w:id="973144692">
      <w:bodyDiv w:val="1"/>
      <w:marLeft w:val="0"/>
      <w:marRight w:val="0"/>
      <w:marTop w:val="0"/>
      <w:marBottom w:val="0"/>
      <w:divBdr>
        <w:top w:val="none" w:sz="0" w:space="0" w:color="auto"/>
        <w:left w:val="none" w:sz="0" w:space="0" w:color="auto"/>
        <w:bottom w:val="none" w:sz="0" w:space="0" w:color="auto"/>
        <w:right w:val="none" w:sz="0" w:space="0" w:color="auto"/>
      </w:divBdr>
      <w:divsChild>
        <w:div w:id="1017930550">
          <w:marLeft w:val="0"/>
          <w:marRight w:val="0"/>
          <w:marTop w:val="0"/>
          <w:marBottom w:val="0"/>
          <w:divBdr>
            <w:top w:val="none" w:sz="0" w:space="0" w:color="auto"/>
            <w:left w:val="none" w:sz="0" w:space="0" w:color="auto"/>
            <w:bottom w:val="none" w:sz="0" w:space="0" w:color="auto"/>
            <w:right w:val="none" w:sz="0" w:space="0" w:color="auto"/>
          </w:divBdr>
          <w:divsChild>
            <w:div w:id="234751758">
              <w:marLeft w:val="0"/>
              <w:marRight w:val="0"/>
              <w:marTop w:val="0"/>
              <w:marBottom w:val="0"/>
              <w:divBdr>
                <w:top w:val="none" w:sz="0" w:space="0" w:color="auto"/>
                <w:left w:val="none" w:sz="0" w:space="0" w:color="auto"/>
                <w:bottom w:val="none" w:sz="0" w:space="0" w:color="auto"/>
                <w:right w:val="none" w:sz="0" w:space="0" w:color="auto"/>
              </w:divBdr>
              <w:divsChild>
                <w:div w:id="587619878">
                  <w:marLeft w:val="225"/>
                  <w:marRight w:val="225"/>
                  <w:marTop w:val="225"/>
                  <w:marBottom w:val="300"/>
                  <w:divBdr>
                    <w:top w:val="single" w:sz="6" w:space="11" w:color="A9CED8"/>
                    <w:left w:val="single" w:sz="6" w:space="11" w:color="A9CED8"/>
                    <w:bottom w:val="single" w:sz="6" w:space="8" w:color="A9CED8"/>
                    <w:right w:val="single" w:sz="6" w:space="11" w:color="A9CE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xt.go.jp/content/20200522_mxt_kouhou02_mext_00029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staf10</dc:creator>
  <cp:keywords/>
  <dc:description/>
  <cp:lastModifiedBy>staf04</cp:lastModifiedBy>
  <cp:revision>4</cp:revision>
  <cp:lastPrinted>2020-06-12T04:26:00Z</cp:lastPrinted>
  <dcterms:created xsi:type="dcterms:W3CDTF">2020-06-12T07:27:00Z</dcterms:created>
  <dcterms:modified xsi:type="dcterms:W3CDTF">2020-06-12T07:41:00Z</dcterms:modified>
</cp:coreProperties>
</file>